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EF41D0" w:rsidRDefault="003B3FB8" w:rsidP="008B6775">
      <w:pPr>
        <w:pStyle w:val="Heading1"/>
        <w:rPr>
          <w:b/>
          <w:noProof/>
          <w:lang w:val="ro-RO"/>
        </w:rPr>
      </w:pPr>
      <w:bookmarkStart w:id="0" w:name="_Toc438023365"/>
      <w:r w:rsidRPr="00EF41D0">
        <w:rPr>
          <w:b/>
          <w:noProof/>
          <w:lang w:val="ro-RO"/>
        </w:rPr>
        <w:t>Fișa de proiect</w:t>
      </w:r>
      <w:bookmarkEnd w:id="0"/>
      <w:r w:rsidR="008B6775">
        <w:rPr>
          <w:b/>
          <w:noProof/>
          <w:lang w:val="ro-RO"/>
        </w:rPr>
        <w:t xml:space="preserve"> nr. 28.</w:t>
      </w:r>
    </w:p>
    <w:p w:rsidR="003B3FB8" w:rsidRPr="00EF41D0" w:rsidRDefault="003B3FB8" w:rsidP="003B3FB8">
      <w:pPr>
        <w:numPr>
          <w:ilvl w:val="0"/>
          <w:numId w:val="7"/>
        </w:numPr>
        <w:spacing w:before="120" w:after="120" w:line="240" w:lineRule="auto"/>
        <w:jc w:val="both"/>
        <w:rPr>
          <w:rFonts w:cs="Tahoma"/>
          <w:noProof/>
          <w:sz w:val="24"/>
          <w:szCs w:val="24"/>
          <w:lang w:val="ro-RO"/>
        </w:rPr>
      </w:pPr>
      <w:r w:rsidRPr="00EF41D0">
        <w:rPr>
          <w:rFonts w:cs="Tahoma"/>
          <w:noProof/>
          <w:sz w:val="24"/>
          <w:szCs w:val="24"/>
          <w:lang w:val="ro-RO"/>
        </w:rPr>
        <w:t>Titlul proiectului</w:t>
      </w:r>
    </w:p>
    <w:p w:rsidR="00817BEF" w:rsidRDefault="00EF41D0" w:rsidP="00817BEF">
      <w:pPr>
        <w:spacing w:before="120" w:after="120"/>
        <w:ind w:left="720"/>
        <w:jc w:val="both"/>
        <w:rPr>
          <w:rFonts w:cstheme="minorHAnsi"/>
          <w:b/>
          <w:noProof/>
          <w:sz w:val="24"/>
          <w:szCs w:val="24"/>
          <w:lang w:val="ro-RO"/>
        </w:rPr>
      </w:pPr>
      <w:r w:rsidRPr="00EF41D0">
        <w:rPr>
          <w:rFonts w:cstheme="minorHAnsi"/>
          <w:b/>
          <w:noProof/>
          <w:sz w:val="24"/>
          <w:szCs w:val="24"/>
          <w:lang w:val="ro-RO"/>
        </w:rPr>
        <w:t>Derularea de programe la nivelul judetului orientate catre corelarea curriculei educationale cu cerintele pietei de munca</w:t>
      </w:r>
    </w:p>
    <w:p w:rsidR="00EF41D0" w:rsidRPr="00EF41D0" w:rsidRDefault="00EF41D0" w:rsidP="00817BEF">
      <w:pPr>
        <w:spacing w:before="120" w:after="120"/>
        <w:ind w:left="720"/>
        <w:jc w:val="both"/>
        <w:rPr>
          <w:rFonts w:cstheme="minorHAnsi"/>
          <w:b/>
          <w:noProof/>
          <w:sz w:val="24"/>
          <w:szCs w:val="24"/>
          <w:lang w:val="ro-RO"/>
        </w:rPr>
      </w:pPr>
    </w:p>
    <w:p w:rsidR="00817BEF" w:rsidRPr="00EF41D0" w:rsidRDefault="00817BEF" w:rsidP="00817BEF">
      <w:pPr>
        <w:numPr>
          <w:ilvl w:val="0"/>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Locația de desfășurare a proiectului, inclusiv adresele de implementare</w:t>
      </w:r>
    </w:p>
    <w:p w:rsidR="00817BEF" w:rsidRPr="008B6775" w:rsidRDefault="008B6775" w:rsidP="00817BEF">
      <w:pPr>
        <w:spacing w:before="120" w:after="120"/>
        <w:ind w:left="720"/>
        <w:jc w:val="both"/>
        <w:rPr>
          <w:rFonts w:cstheme="minorHAnsi"/>
          <w:noProof/>
          <w:sz w:val="24"/>
          <w:szCs w:val="24"/>
          <w:lang w:val="ro-RO"/>
        </w:rPr>
      </w:pPr>
      <w:r>
        <w:rPr>
          <w:rFonts w:cstheme="minorHAnsi"/>
          <w:noProof/>
          <w:sz w:val="24"/>
          <w:szCs w:val="24"/>
          <w:lang w:val="ro-RO"/>
        </w:rPr>
        <w:t>Întregul teritoriul al județului Harghita.</w:t>
      </w:r>
    </w:p>
    <w:p w:rsidR="008B6775" w:rsidRPr="00EF41D0" w:rsidRDefault="008B6775" w:rsidP="00817BEF">
      <w:pPr>
        <w:spacing w:before="120" w:after="120"/>
        <w:ind w:left="720"/>
        <w:jc w:val="both"/>
        <w:rPr>
          <w:rFonts w:cstheme="minorHAnsi"/>
          <w:noProof/>
          <w:sz w:val="24"/>
          <w:szCs w:val="24"/>
          <w:lang w:val="ro-RO"/>
        </w:rPr>
      </w:pPr>
    </w:p>
    <w:p w:rsidR="00817BEF" w:rsidRPr="00EF41D0" w:rsidRDefault="00817BEF" w:rsidP="00817BEF">
      <w:pPr>
        <w:numPr>
          <w:ilvl w:val="0"/>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Beneficiarul programului</w:t>
      </w:r>
    </w:p>
    <w:p w:rsidR="00817BEF" w:rsidRPr="00EF41D0" w:rsidRDefault="00EF41D0" w:rsidP="00EF41D0">
      <w:pPr>
        <w:pStyle w:val="ListParagraph"/>
        <w:numPr>
          <w:ilvl w:val="0"/>
          <w:numId w:val="33"/>
        </w:numPr>
        <w:spacing w:before="120" w:after="120"/>
        <w:jc w:val="both"/>
        <w:rPr>
          <w:rFonts w:cstheme="minorHAnsi"/>
          <w:noProof/>
          <w:sz w:val="24"/>
          <w:szCs w:val="24"/>
          <w:lang w:val="ro-RO"/>
        </w:rPr>
      </w:pPr>
      <w:r w:rsidRPr="00EF41D0">
        <w:rPr>
          <w:rFonts w:cstheme="minorHAnsi"/>
          <w:noProof/>
          <w:sz w:val="24"/>
          <w:szCs w:val="24"/>
          <w:lang w:val="ro-RO"/>
        </w:rPr>
        <w:t>Consiliul Județean, Centrul Județean de Resurse și Asistență Educațională Harghita</w:t>
      </w:r>
    </w:p>
    <w:p w:rsidR="00EF41D0" w:rsidRPr="00EF41D0" w:rsidRDefault="00EF41D0" w:rsidP="00EF41D0">
      <w:pPr>
        <w:pStyle w:val="ListParagraph"/>
        <w:spacing w:before="120" w:after="120"/>
        <w:ind w:left="1440"/>
        <w:jc w:val="both"/>
        <w:rPr>
          <w:rFonts w:cstheme="minorHAnsi"/>
          <w:noProof/>
          <w:sz w:val="24"/>
          <w:szCs w:val="24"/>
          <w:lang w:val="ro-RO"/>
        </w:rPr>
      </w:pPr>
    </w:p>
    <w:p w:rsidR="00817BEF" w:rsidRDefault="00817BEF" w:rsidP="00817BEF">
      <w:pPr>
        <w:numPr>
          <w:ilvl w:val="0"/>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Autoritățile publice locale, organizațiile, etc care trebuie să fie incluse în realizarea proiectului, inclusiv responsabilitățile lor</w:t>
      </w:r>
    </w:p>
    <w:p w:rsidR="00EF41D0" w:rsidRPr="00EF41D0" w:rsidRDefault="00EF41D0" w:rsidP="00EF41D0">
      <w:pPr>
        <w:pStyle w:val="ListParagraph"/>
        <w:numPr>
          <w:ilvl w:val="0"/>
          <w:numId w:val="34"/>
        </w:numPr>
        <w:spacing w:before="120" w:after="120"/>
        <w:jc w:val="both"/>
        <w:rPr>
          <w:rFonts w:cstheme="minorHAnsi"/>
          <w:noProof/>
          <w:sz w:val="24"/>
          <w:szCs w:val="24"/>
          <w:lang w:val="ro-RO"/>
        </w:rPr>
      </w:pPr>
      <w:r w:rsidRPr="00EF41D0">
        <w:rPr>
          <w:rFonts w:cstheme="minorHAnsi"/>
          <w:noProof/>
          <w:sz w:val="24"/>
          <w:szCs w:val="24"/>
          <w:lang w:val="ro-RO"/>
        </w:rPr>
        <w:t>Consiliul Județean, Centrul Județean de Resurse și Asistență Educațională Harghita</w:t>
      </w:r>
    </w:p>
    <w:p w:rsidR="00EF41D0" w:rsidRDefault="00EF41D0" w:rsidP="00EF41D0">
      <w:pPr>
        <w:pStyle w:val="ListParagraph"/>
        <w:numPr>
          <w:ilvl w:val="0"/>
          <w:numId w:val="34"/>
        </w:numPr>
        <w:spacing w:before="120" w:after="120"/>
        <w:jc w:val="both"/>
        <w:rPr>
          <w:rFonts w:cstheme="minorHAnsi"/>
          <w:noProof/>
          <w:sz w:val="24"/>
          <w:szCs w:val="24"/>
          <w:lang w:val="ro-RO"/>
        </w:rPr>
      </w:pPr>
      <w:r w:rsidRPr="00EF41D0">
        <w:rPr>
          <w:rFonts w:cstheme="minorHAnsi"/>
          <w:noProof/>
          <w:sz w:val="24"/>
          <w:szCs w:val="24"/>
          <w:lang w:val="ro-RO"/>
        </w:rPr>
        <w:t xml:space="preserve">UAT-uri care </w:t>
      </w:r>
      <w:r>
        <w:rPr>
          <w:rFonts w:cstheme="minorHAnsi"/>
          <w:noProof/>
          <w:sz w:val="24"/>
          <w:szCs w:val="24"/>
          <w:lang w:val="ro-RO"/>
        </w:rPr>
        <w:t>și-au manifestat interesul pentru derularea de programe educaționale orientate spre corelarea curriculei educaționale cu cerințele pieții:</w:t>
      </w:r>
      <w:r w:rsidRPr="00EF41D0">
        <w:rPr>
          <w:rFonts w:cstheme="minorHAnsi"/>
          <w:noProof/>
          <w:sz w:val="24"/>
          <w:szCs w:val="24"/>
          <w:lang w:val="ro-RO"/>
        </w:rPr>
        <w:t xml:space="preserve"> Borsec, Odorheiu Secuiesc, Cristuru Secuiesc, Ciceu, Ditrău, Lupeni, Praid, Satu Mare</w:t>
      </w:r>
    </w:p>
    <w:p w:rsidR="00EF41D0" w:rsidRPr="00EF41D0" w:rsidRDefault="00EF41D0" w:rsidP="00EF41D0">
      <w:pPr>
        <w:spacing w:before="120" w:after="120" w:line="240" w:lineRule="auto"/>
        <w:ind w:left="720"/>
        <w:jc w:val="both"/>
        <w:rPr>
          <w:rFonts w:cstheme="minorHAnsi"/>
          <w:noProof/>
          <w:sz w:val="24"/>
          <w:szCs w:val="24"/>
          <w:lang w:val="ro-RO"/>
        </w:rPr>
      </w:pPr>
    </w:p>
    <w:p w:rsidR="00817BEF" w:rsidRPr="00EF41D0" w:rsidRDefault="00817BEF" w:rsidP="00817BEF">
      <w:pPr>
        <w:numPr>
          <w:ilvl w:val="0"/>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Descrierea succintă a proiectului:</w:t>
      </w:r>
    </w:p>
    <w:p w:rsidR="00817BEF" w:rsidRDefault="00817BEF" w:rsidP="00817BEF">
      <w:pPr>
        <w:numPr>
          <w:ilvl w:val="1"/>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Justificarea proiectului (nevoile la care trebuie să răspundă proiectul, valoarea adăugată generată prin implementarea proiectului identificate la nivel județean, local sau microregional)</w:t>
      </w:r>
    </w:p>
    <w:p w:rsidR="00EF41D0" w:rsidRDefault="00EF41D0" w:rsidP="00EF41D0">
      <w:pPr>
        <w:spacing w:before="120" w:after="120" w:line="240" w:lineRule="auto"/>
        <w:jc w:val="both"/>
        <w:rPr>
          <w:rFonts w:cstheme="minorHAnsi"/>
          <w:noProof/>
          <w:sz w:val="24"/>
          <w:szCs w:val="24"/>
          <w:lang w:val="ro-RO"/>
        </w:rPr>
      </w:pPr>
      <w:r w:rsidRPr="00EF41D0">
        <w:rPr>
          <w:rFonts w:cstheme="minorHAnsi"/>
          <w:noProof/>
          <w:sz w:val="24"/>
          <w:szCs w:val="24"/>
          <w:lang w:val="ro-RO"/>
        </w:rPr>
        <w:t>Proiectul vine în sprijinul tinerilor și persoanelor aflate în căutarea unui loc de muncă, precum și în sprijinul antreprenorilor</w:t>
      </w:r>
      <w:r>
        <w:rPr>
          <w:rFonts w:cstheme="minorHAnsi"/>
          <w:noProof/>
          <w:sz w:val="24"/>
          <w:szCs w:val="24"/>
          <w:lang w:val="ro-RO"/>
        </w:rPr>
        <w:t xml:space="preserve"> care doresc angajarea de personal cu o pregătire cât mai apropiată de cerințele lor. </w:t>
      </w:r>
    </w:p>
    <w:p w:rsidR="00EF41D0" w:rsidRDefault="00EF41D0" w:rsidP="00EF41D0">
      <w:pPr>
        <w:spacing w:before="120" w:after="120" w:line="240" w:lineRule="auto"/>
        <w:jc w:val="both"/>
        <w:rPr>
          <w:rFonts w:cstheme="minorHAnsi"/>
          <w:noProof/>
          <w:sz w:val="24"/>
          <w:szCs w:val="24"/>
          <w:lang w:val="ro-RO"/>
        </w:rPr>
      </w:pPr>
      <w:r>
        <w:rPr>
          <w:rFonts w:cstheme="minorHAnsi"/>
          <w:noProof/>
          <w:sz w:val="24"/>
          <w:szCs w:val="24"/>
          <w:lang w:val="ro-RO"/>
        </w:rPr>
        <w:t>Nevoi:</w:t>
      </w:r>
    </w:p>
    <w:p w:rsidR="00EF41D0" w:rsidRDefault="00EF41D0" w:rsidP="00EF41D0">
      <w:pPr>
        <w:pStyle w:val="ListParagraph"/>
        <w:numPr>
          <w:ilvl w:val="0"/>
          <w:numId w:val="34"/>
        </w:numPr>
        <w:spacing w:before="120" w:after="120" w:line="240" w:lineRule="auto"/>
        <w:jc w:val="both"/>
        <w:rPr>
          <w:rFonts w:cstheme="minorHAnsi"/>
          <w:noProof/>
          <w:sz w:val="24"/>
          <w:szCs w:val="24"/>
          <w:lang w:val="ro-RO"/>
        </w:rPr>
      </w:pPr>
      <w:r w:rsidRPr="00EF41D0">
        <w:rPr>
          <w:rFonts w:cstheme="minorHAnsi"/>
          <w:noProof/>
          <w:sz w:val="24"/>
          <w:szCs w:val="24"/>
          <w:lang w:val="ro-RO"/>
        </w:rPr>
        <w:t>lipsa programelor și a proiectelor educaționale</w:t>
      </w:r>
      <w:r w:rsidR="00715B3A">
        <w:rPr>
          <w:rFonts w:cstheme="minorHAnsi"/>
          <w:noProof/>
          <w:sz w:val="24"/>
          <w:szCs w:val="24"/>
          <w:lang w:val="ro-RO"/>
        </w:rPr>
        <w:t>; conform Strategiei de Dezvoltare a Regiunii Centru, sunt identificate probleme precum:</w:t>
      </w:r>
    </w:p>
    <w:p w:rsidR="00715B3A" w:rsidRDefault="00715B3A" w:rsidP="00546F39">
      <w:pPr>
        <w:pStyle w:val="ListParagraph"/>
        <w:numPr>
          <w:ilvl w:val="1"/>
          <w:numId w:val="37"/>
        </w:numPr>
        <w:spacing w:before="120" w:after="120" w:line="240" w:lineRule="auto"/>
        <w:jc w:val="both"/>
        <w:rPr>
          <w:rFonts w:cstheme="minorHAnsi"/>
          <w:noProof/>
          <w:sz w:val="24"/>
          <w:szCs w:val="24"/>
          <w:lang w:val="ro-RO"/>
        </w:rPr>
      </w:pPr>
      <w:r w:rsidRPr="00715B3A">
        <w:rPr>
          <w:rFonts w:cstheme="minorHAnsi"/>
          <w:noProof/>
          <w:sz w:val="24"/>
          <w:szCs w:val="24"/>
          <w:lang w:val="ro-RO"/>
        </w:rPr>
        <w:t>desființarea unui număr mare de școli profesionale și tehnice din Regiunea Centru, care s-a dovedit a avea efecte negative pe termen lung, prin lipsa de specialiști calificați pe domeniul tehnic în comparație cu cerințele pe piața muncii.</w:t>
      </w:r>
    </w:p>
    <w:p w:rsidR="00EF41D0" w:rsidRPr="00546F39" w:rsidRDefault="00EF41D0" w:rsidP="00546F39">
      <w:pPr>
        <w:pStyle w:val="ListParagraph"/>
        <w:numPr>
          <w:ilvl w:val="0"/>
          <w:numId w:val="34"/>
        </w:numPr>
        <w:spacing w:before="120" w:after="120" w:line="240" w:lineRule="auto"/>
        <w:jc w:val="both"/>
        <w:rPr>
          <w:rFonts w:cstheme="minorHAnsi"/>
          <w:noProof/>
          <w:sz w:val="24"/>
          <w:szCs w:val="24"/>
          <w:lang w:val="ro-RO"/>
        </w:rPr>
      </w:pPr>
      <w:r w:rsidRPr="00EF41D0">
        <w:rPr>
          <w:rFonts w:cstheme="minorHAnsi"/>
          <w:noProof/>
          <w:sz w:val="24"/>
          <w:szCs w:val="24"/>
          <w:lang w:val="ro-RO"/>
        </w:rPr>
        <w:t>nivel ridicat al șomajului în anumite regiuni ale județului</w:t>
      </w:r>
      <w:r w:rsidR="00546F39">
        <w:rPr>
          <w:rFonts w:cstheme="minorHAnsi"/>
          <w:noProof/>
          <w:sz w:val="24"/>
          <w:szCs w:val="24"/>
          <w:lang w:val="ro-RO"/>
        </w:rPr>
        <w:t>, conform Strategiei de Dezvoltare a Regiunii Centru, sunt identificate probleme precum:</w:t>
      </w:r>
    </w:p>
    <w:p w:rsidR="00546F39" w:rsidRDefault="00546F39" w:rsidP="00546F39">
      <w:pPr>
        <w:pStyle w:val="ListParagraph"/>
        <w:numPr>
          <w:ilvl w:val="1"/>
          <w:numId w:val="37"/>
        </w:numPr>
        <w:spacing w:before="120" w:after="120" w:line="240" w:lineRule="auto"/>
        <w:jc w:val="both"/>
        <w:rPr>
          <w:rFonts w:cstheme="minorHAnsi"/>
          <w:noProof/>
          <w:sz w:val="24"/>
          <w:szCs w:val="24"/>
          <w:lang w:val="ro-RO"/>
        </w:rPr>
      </w:pPr>
      <w:r w:rsidRPr="00546F39">
        <w:rPr>
          <w:rFonts w:cstheme="minorHAnsi"/>
          <w:noProof/>
          <w:sz w:val="24"/>
          <w:szCs w:val="24"/>
          <w:lang w:val="ro-RO"/>
        </w:rPr>
        <w:t>la nivel regional există o accentuată problemă privind calitatea competențelor pentru anumite calificări, acest aspect diminuând considerabil șansele la angajare</w:t>
      </w:r>
    </w:p>
    <w:p w:rsidR="00546F39" w:rsidRDefault="00546F39" w:rsidP="00546F39">
      <w:pPr>
        <w:pStyle w:val="ListParagraph"/>
        <w:numPr>
          <w:ilvl w:val="1"/>
          <w:numId w:val="37"/>
        </w:numPr>
        <w:spacing w:before="120" w:after="120" w:line="240" w:lineRule="auto"/>
        <w:jc w:val="both"/>
        <w:rPr>
          <w:rFonts w:cstheme="minorHAnsi"/>
          <w:noProof/>
          <w:sz w:val="24"/>
          <w:szCs w:val="24"/>
          <w:lang w:val="ro-RO"/>
        </w:rPr>
      </w:pPr>
      <w:r w:rsidRPr="00546F39">
        <w:rPr>
          <w:rFonts w:cstheme="minorHAnsi"/>
          <w:noProof/>
          <w:sz w:val="24"/>
          <w:szCs w:val="24"/>
          <w:lang w:val="ro-RO"/>
        </w:rPr>
        <w:t xml:space="preserve">Deși există cerere din partea angajatorilor totuși rămân multe locuri de muncă neocupate din cauza faptului că în urma evaluărilor și interviurilor calitatea </w:t>
      </w:r>
      <w:r w:rsidRPr="00546F39">
        <w:rPr>
          <w:rFonts w:cstheme="minorHAnsi"/>
          <w:noProof/>
          <w:sz w:val="24"/>
          <w:szCs w:val="24"/>
          <w:lang w:val="ro-RO"/>
        </w:rPr>
        <w:lastRenderedPageBreak/>
        <w:t>competențelor potențialilor aplicați sunt neconforme cu standardele cerute. Situații frecvente se întâmplă în cazul unor meserii precum: tâmplar, sudor, bucătar, electrician, mecanic, etc.</w:t>
      </w:r>
    </w:p>
    <w:p w:rsidR="00576FFC" w:rsidRPr="00576FFC" w:rsidRDefault="00576FFC" w:rsidP="00576FFC">
      <w:pPr>
        <w:spacing w:before="120" w:after="120" w:line="240" w:lineRule="auto"/>
        <w:jc w:val="both"/>
        <w:rPr>
          <w:rFonts w:cstheme="minorHAnsi"/>
          <w:noProof/>
          <w:sz w:val="24"/>
          <w:szCs w:val="24"/>
          <w:lang w:val="ro-RO"/>
        </w:rPr>
      </w:pPr>
    </w:p>
    <w:p w:rsidR="00817BEF" w:rsidRPr="00EF41D0" w:rsidRDefault="00817BEF" w:rsidP="00817BEF">
      <w:pPr>
        <w:numPr>
          <w:ilvl w:val="1"/>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Obiectivul principal al proiectului (max 500 caractere fără spațiu)</w:t>
      </w:r>
    </w:p>
    <w:p w:rsidR="00EF41D0" w:rsidRPr="00EF41D0" w:rsidRDefault="00EF41D0" w:rsidP="00EF41D0">
      <w:pPr>
        <w:spacing w:before="120" w:after="120"/>
        <w:jc w:val="both"/>
        <w:rPr>
          <w:rFonts w:cstheme="minorHAnsi"/>
          <w:noProof/>
          <w:sz w:val="24"/>
          <w:szCs w:val="24"/>
          <w:lang w:val="ro-RO"/>
        </w:rPr>
      </w:pPr>
      <w:r w:rsidRPr="00EF41D0">
        <w:rPr>
          <w:rFonts w:cstheme="minorHAnsi"/>
          <w:noProof/>
          <w:sz w:val="24"/>
          <w:szCs w:val="24"/>
          <w:lang w:val="ro-RO"/>
        </w:rPr>
        <w:t>Creșterea calității actului educațional prin dezvoltarea de programe și proiecte educaționale și formare profesională corelată cu trendul de pe piața muncii</w:t>
      </w:r>
    </w:p>
    <w:p w:rsidR="00817BEF" w:rsidRDefault="00817BEF" w:rsidP="00817BEF">
      <w:pPr>
        <w:numPr>
          <w:ilvl w:val="1"/>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Obiectivele specifice ale proiectului (max 300 caractere fără spațiu/obiectiv specific)</w:t>
      </w:r>
    </w:p>
    <w:p w:rsidR="00546F39" w:rsidRDefault="00EF41D0" w:rsidP="00EF41D0">
      <w:pPr>
        <w:pStyle w:val="ListParagraph"/>
        <w:ind w:left="0"/>
        <w:rPr>
          <w:rFonts w:cstheme="minorHAnsi"/>
          <w:noProof/>
          <w:sz w:val="24"/>
          <w:szCs w:val="24"/>
          <w:lang w:val="ro-RO"/>
        </w:rPr>
      </w:pPr>
      <w:r w:rsidRPr="00EF41D0">
        <w:rPr>
          <w:rFonts w:cstheme="minorHAnsi"/>
          <w:noProof/>
          <w:sz w:val="24"/>
          <w:szCs w:val="24"/>
          <w:lang w:val="ro-RO"/>
        </w:rPr>
        <w:t xml:space="preserve">P1. Identificarea cerințelor de pe piața forței de muncă </w:t>
      </w:r>
    </w:p>
    <w:p w:rsidR="00EF41D0" w:rsidRDefault="00EF41D0" w:rsidP="00546F39">
      <w:pPr>
        <w:pStyle w:val="ListParagraph"/>
        <w:numPr>
          <w:ilvl w:val="0"/>
          <w:numId w:val="38"/>
        </w:numPr>
        <w:jc w:val="both"/>
        <w:rPr>
          <w:rFonts w:cstheme="minorHAnsi"/>
          <w:noProof/>
          <w:sz w:val="24"/>
          <w:szCs w:val="24"/>
          <w:lang w:val="ro-RO"/>
        </w:rPr>
      </w:pPr>
      <w:r w:rsidRPr="00EF41D0">
        <w:rPr>
          <w:rFonts w:cstheme="minorHAnsi"/>
          <w:noProof/>
          <w:sz w:val="24"/>
          <w:szCs w:val="24"/>
          <w:lang w:val="ro-RO"/>
        </w:rPr>
        <w:t>organizarea de întâlniri cu angajatorii din județ / sondarea opiniei angajatorilor din județ</w:t>
      </w:r>
    </w:p>
    <w:p w:rsidR="00EF41D0" w:rsidRDefault="00EF41D0" w:rsidP="00EF41D0">
      <w:pPr>
        <w:pStyle w:val="ListParagraph"/>
        <w:ind w:left="0"/>
        <w:rPr>
          <w:rFonts w:cstheme="minorHAnsi"/>
          <w:noProof/>
          <w:sz w:val="24"/>
          <w:szCs w:val="24"/>
          <w:lang w:val="ro-RO"/>
        </w:rPr>
      </w:pPr>
      <w:r w:rsidRPr="00EF41D0">
        <w:rPr>
          <w:rFonts w:cstheme="minorHAnsi"/>
          <w:noProof/>
          <w:sz w:val="24"/>
          <w:szCs w:val="24"/>
          <w:lang w:val="ro-RO"/>
        </w:rPr>
        <w:t>P2. Adaptarea curriculei educaționale la cerințele pieței muncii cu implicarea instituțiilor de învățământ și a centrelor de formare profesională din județ</w:t>
      </w:r>
    </w:p>
    <w:p w:rsidR="00546F39" w:rsidRDefault="00546F39" w:rsidP="00546F39">
      <w:pPr>
        <w:pStyle w:val="ListParagraph"/>
        <w:numPr>
          <w:ilvl w:val="0"/>
          <w:numId w:val="38"/>
        </w:numPr>
        <w:jc w:val="both"/>
        <w:rPr>
          <w:rFonts w:cstheme="minorHAnsi"/>
          <w:noProof/>
          <w:sz w:val="24"/>
          <w:szCs w:val="24"/>
          <w:lang w:val="ro-RO"/>
        </w:rPr>
      </w:pPr>
      <w:r w:rsidRPr="00546F39">
        <w:rPr>
          <w:rFonts w:cstheme="minorHAnsi"/>
          <w:noProof/>
          <w:sz w:val="24"/>
          <w:szCs w:val="24"/>
          <w:lang w:val="ro-RO"/>
        </w:rPr>
        <w:t>inițierea, sprijinirea, dezvoltarea și încurajarea de parteneriate dintre mediul academic și mediul de afaceri</w:t>
      </w:r>
      <w:r>
        <w:rPr>
          <w:rFonts w:cstheme="minorHAnsi"/>
          <w:noProof/>
          <w:sz w:val="24"/>
          <w:szCs w:val="24"/>
          <w:lang w:val="ro-RO"/>
        </w:rPr>
        <w:t>, prin care:</w:t>
      </w:r>
    </w:p>
    <w:p w:rsidR="00546F39" w:rsidRPr="00546F39" w:rsidRDefault="00546F39" w:rsidP="00546F39">
      <w:pPr>
        <w:pStyle w:val="ListParagraph"/>
        <w:numPr>
          <w:ilvl w:val="1"/>
          <w:numId w:val="38"/>
        </w:numPr>
        <w:jc w:val="both"/>
        <w:rPr>
          <w:rFonts w:cstheme="minorHAnsi"/>
          <w:noProof/>
          <w:sz w:val="24"/>
          <w:szCs w:val="24"/>
          <w:lang w:val="ro-RO"/>
        </w:rPr>
      </w:pPr>
      <w:r w:rsidRPr="00546F39">
        <w:rPr>
          <w:rFonts w:cstheme="minorHAnsi"/>
          <w:noProof/>
          <w:sz w:val="24"/>
          <w:szCs w:val="24"/>
          <w:lang w:val="ro-RO"/>
        </w:rPr>
        <w:t>cadrele didactice să poată adapta mai bine și mai util curriculum și programele educaționale pentru diverse domenii de studiu, având în vedere că anumite tehnologii, servicii și activități profesionale cunosc un accentuat și dinamic proces de schimbare și dezvoltare impus de adaptarea la cerințelor societății</w:t>
      </w:r>
    </w:p>
    <w:p w:rsidR="00546F39" w:rsidRDefault="00546F39" w:rsidP="00546F39">
      <w:pPr>
        <w:pStyle w:val="ListParagraph"/>
        <w:numPr>
          <w:ilvl w:val="1"/>
          <w:numId w:val="38"/>
        </w:numPr>
        <w:jc w:val="both"/>
        <w:rPr>
          <w:rFonts w:cstheme="minorHAnsi"/>
          <w:noProof/>
          <w:sz w:val="24"/>
          <w:szCs w:val="24"/>
          <w:lang w:val="ro-RO"/>
        </w:rPr>
      </w:pPr>
      <w:r>
        <w:rPr>
          <w:rFonts w:cstheme="minorHAnsi"/>
          <w:noProof/>
          <w:sz w:val="24"/>
          <w:szCs w:val="24"/>
          <w:lang w:val="ro-RO"/>
        </w:rPr>
        <w:t xml:space="preserve">să se realizeze stagii de practică eficiente, prin care </w:t>
      </w:r>
      <w:r w:rsidRPr="00546F39">
        <w:rPr>
          <w:rFonts w:cstheme="minorHAnsi"/>
          <w:noProof/>
          <w:sz w:val="24"/>
          <w:szCs w:val="24"/>
          <w:lang w:val="ro-RO"/>
        </w:rPr>
        <w:t xml:space="preserve">studenții, masteranzii, doctoranzii sau postdoctoranzii </w:t>
      </w:r>
      <w:r>
        <w:rPr>
          <w:rFonts w:cstheme="minorHAnsi"/>
          <w:noProof/>
          <w:sz w:val="24"/>
          <w:szCs w:val="24"/>
          <w:lang w:val="ro-RO"/>
        </w:rPr>
        <w:t>vor</w:t>
      </w:r>
      <w:r w:rsidRPr="00546F39">
        <w:rPr>
          <w:rFonts w:cstheme="minorHAnsi"/>
          <w:noProof/>
          <w:sz w:val="24"/>
          <w:szCs w:val="24"/>
          <w:lang w:val="ro-RO"/>
        </w:rPr>
        <w:t xml:space="preserve"> avea posibilitatea unei mai bune și oportune valorificări a cunoștințele teoretice dobândite, precum și o formare și o</w:t>
      </w:r>
      <w:r>
        <w:rPr>
          <w:rFonts w:cstheme="minorHAnsi"/>
          <w:noProof/>
          <w:sz w:val="24"/>
          <w:szCs w:val="24"/>
          <w:lang w:val="ro-RO"/>
        </w:rPr>
        <w:t xml:space="preserve"> </w:t>
      </w:r>
      <w:r w:rsidRPr="00546F39">
        <w:rPr>
          <w:rFonts w:cstheme="minorHAnsi"/>
          <w:noProof/>
          <w:sz w:val="24"/>
          <w:szCs w:val="24"/>
          <w:lang w:val="ro-RO"/>
        </w:rPr>
        <w:t>dezvoltare a calității competențelor practice necesare în foarte multe calificări pentru care există o cerere la nivel regional</w:t>
      </w:r>
    </w:p>
    <w:p w:rsidR="00546F39" w:rsidRPr="00EF41D0" w:rsidRDefault="00546F39" w:rsidP="00546F39">
      <w:pPr>
        <w:pStyle w:val="ListParagraph"/>
        <w:numPr>
          <w:ilvl w:val="1"/>
          <w:numId w:val="38"/>
        </w:numPr>
        <w:jc w:val="both"/>
        <w:rPr>
          <w:rFonts w:cstheme="minorHAnsi"/>
          <w:noProof/>
          <w:sz w:val="24"/>
          <w:szCs w:val="24"/>
          <w:lang w:val="ro-RO"/>
        </w:rPr>
      </w:pPr>
      <w:r>
        <w:rPr>
          <w:rFonts w:cstheme="minorHAnsi"/>
          <w:noProof/>
          <w:sz w:val="24"/>
          <w:szCs w:val="24"/>
          <w:lang w:val="ro-RO"/>
        </w:rPr>
        <w:t xml:space="preserve">să fie susținută activitatea de cercetare </w:t>
      </w:r>
      <w:r w:rsidRPr="00546F39">
        <w:rPr>
          <w:rFonts w:cstheme="minorHAnsi"/>
          <w:noProof/>
          <w:sz w:val="24"/>
          <w:szCs w:val="24"/>
          <w:lang w:val="ro-RO"/>
        </w:rPr>
        <w:t>care acoperă domenii de actualitate sau viitoare, principalele provocări fiind cele legate de: tehnologii viitoare și emergente, în special tehnologii industriale (biotehnologii, nanotehnologii, materiale avansate, TIC, etc.), medicină și sănătate, schimbări demografice, securitate alimentară, eficiență energetică, transport inteligent, verde și integrat, eficiență în gestionara și valorificarea resurselor (în special cele regenerabile), securitate socială, inclusivă și inovatoare, etc.</w:t>
      </w:r>
    </w:p>
    <w:p w:rsidR="00546F39" w:rsidRDefault="00546F39" w:rsidP="00EF41D0">
      <w:pPr>
        <w:pStyle w:val="ListParagraph"/>
        <w:ind w:left="0"/>
        <w:rPr>
          <w:rFonts w:cstheme="minorHAnsi"/>
          <w:noProof/>
          <w:sz w:val="24"/>
          <w:szCs w:val="24"/>
          <w:lang w:val="ro-RO"/>
        </w:rPr>
      </w:pPr>
    </w:p>
    <w:p w:rsidR="00546F39" w:rsidRDefault="00546F39" w:rsidP="00EF41D0">
      <w:pPr>
        <w:pStyle w:val="ListParagraph"/>
        <w:ind w:left="0"/>
        <w:rPr>
          <w:rFonts w:cstheme="minorHAnsi"/>
          <w:noProof/>
          <w:sz w:val="24"/>
          <w:szCs w:val="24"/>
          <w:lang w:val="ro-RO"/>
        </w:rPr>
      </w:pPr>
    </w:p>
    <w:p w:rsidR="00817BEF" w:rsidRDefault="00817BEF" w:rsidP="00817BEF">
      <w:pPr>
        <w:numPr>
          <w:ilvl w:val="1"/>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Axă prioritară și domeniul major de intervenție din cadrul unui program de dezvoltare regională sau sectorială (</w:t>
      </w:r>
      <w:hyperlink r:id="rId8" w:history="1">
        <w:r w:rsidRPr="00EF41D0">
          <w:rPr>
            <w:rStyle w:val="Hyperlink"/>
            <w:rFonts w:cstheme="minorHAnsi"/>
            <w:b/>
            <w:noProof/>
            <w:sz w:val="24"/>
            <w:szCs w:val="24"/>
            <w:lang w:val="ro-RO"/>
          </w:rPr>
          <w:t>http://regio-adrcentru.ro/</w:t>
        </w:r>
      </w:hyperlink>
      <w:r w:rsidRPr="00EF41D0">
        <w:rPr>
          <w:rFonts w:cstheme="minorHAnsi"/>
          <w:noProof/>
          <w:sz w:val="24"/>
          <w:szCs w:val="24"/>
          <w:lang w:val="ro-RO"/>
        </w:rPr>
        <w:t xml:space="preserve"> programare-2014-2020) </w:t>
      </w:r>
    </w:p>
    <w:p w:rsidR="00546F39" w:rsidRDefault="00715B3A" w:rsidP="00715B3A">
      <w:pPr>
        <w:spacing w:before="120" w:after="120" w:line="240" w:lineRule="auto"/>
        <w:jc w:val="both"/>
        <w:rPr>
          <w:rFonts w:cstheme="minorHAnsi"/>
          <w:noProof/>
          <w:sz w:val="24"/>
          <w:szCs w:val="24"/>
          <w:lang w:val="ro-RO"/>
        </w:rPr>
      </w:pPr>
      <w:r>
        <w:rPr>
          <w:rFonts w:cstheme="minorHAnsi"/>
          <w:noProof/>
          <w:sz w:val="24"/>
          <w:szCs w:val="24"/>
          <w:lang w:val="ro-RO"/>
        </w:rPr>
        <w:t>Strategia de Dezvoltare a Regiunii Centru</w:t>
      </w:r>
      <w:r w:rsidR="00546F39">
        <w:rPr>
          <w:rFonts w:cstheme="minorHAnsi"/>
          <w:noProof/>
          <w:sz w:val="24"/>
          <w:szCs w:val="24"/>
          <w:lang w:val="ro-RO"/>
        </w:rPr>
        <w:t>:</w:t>
      </w:r>
    </w:p>
    <w:p w:rsidR="00715B3A" w:rsidRDefault="00546F39" w:rsidP="00715B3A">
      <w:pPr>
        <w:spacing w:before="120" w:after="120" w:line="240" w:lineRule="auto"/>
        <w:jc w:val="both"/>
        <w:rPr>
          <w:rFonts w:cstheme="minorHAnsi"/>
          <w:noProof/>
          <w:sz w:val="24"/>
          <w:szCs w:val="24"/>
          <w:lang w:val="ro-RO"/>
        </w:rPr>
      </w:pPr>
      <w:r>
        <w:rPr>
          <w:rFonts w:cstheme="minorHAnsi"/>
          <w:noProof/>
          <w:sz w:val="24"/>
          <w:szCs w:val="24"/>
          <w:lang w:val="ro-RO"/>
        </w:rPr>
        <w:lastRenderedPageBreak/>
        <w:t>”</w:t>
      </w:r>
      <w:r w:rsidRPr="00546F39">
        <w:rPr>
          <w:i/>
        </w:rPr>
        <w:t xml:space="preserve"> </w:t>
      </w:r>
      <w:r w:rsidRPr="00546F39">
        <w:rPr>
          <w:rFonts w:cstheme="minorHAnsi"/>
          <w:i/>
          <w:noProof/>
          <w:sz w:val="24"/>
          <w:szCs w:val="24"/>
          <w:lang w:val="ro-RO"/>
        </w:rPr>
        <w:t>În următoarea perioadă de programare este necesară sprijinirea și dezvoltarea de proiecte și politici la nivel local și regional care ar putea contribui la o mai bună corelare a competențelor teoretice și practice ale absolvenților de învățământ superior cu cerințele pe piața muncii.”</w:t>
      </w:r>
      <w:r w:rsidR="00715B3A">
        <w:rPr>
          <w:rFonts w:cstheme="minorHAnsi"/>
          <w:noProof/>
          <w:sz w:val="24"/>
          <w:szCs w:val="24"/>
          <w:lang w:val="ro-RO"/>
        </w:rPr>
        <w:t xml:space="preserve"> </w:t>
      </w:r>
    </w:p>
    <w:p w:rsidR="00546F39" w:rsidRDefault="00546F39" w:rsidP="00715B3A">
      <w:pPr>
        <w:spacing w:before="120" w:after="120" w:line="240" w:lineRule="auto"/>
        <w:jc w:val="both"/>
        <w:rPr>
          <w:rFonts w:cstheme="minorHAnsi"/>
          <w:noProof/>
          <w:sz w:val="24"/>
          <w:szCs w:val="24"/>
          <w:lang w:val="ro-RO"/>
        </w:rPr>
      </w:pPr>
      <w:r w:rsidRPr="00546F39">
        <w:rPr>
          <w:rFonts w:cstheme="minorHAnsi"/>
          <w:noProof/>
          <w:sz w:val="24"/>
          <w:szCs w:val="24"/>
          <w:lang w:val="ro-RO"/>
        </w:rPr>
        <w:t>Domeniul Strategic 6. Dezvoltarea resurselor umane, creșterea incluziunii sociale</w:t>
      </w:r>
      <w:r>
        <w:rPr>
          <w:rFonts w:cstheme="minorHAnsi"/>
          <w:noProof/>
          <w:sz w:val="24"/>
          <w:szCs w:val="24"/>
          <w:lang w:val="ro-RO"/>
        </w:rPr>
        <w:t>:</w:t>
      </w:r>
    </w:p>
    <w:p w:rsidR="00546F39" w:rsidRDefault="00546F39" w:rsidP="00715B3A">
      <w:pPr>
        <w:spacing w:before="120" w:after="120" w:line="240" w:lineRule="auto"/>
        <w:jc w:val="both"/>
        <w:rPr>
          <w:rFonts w:cstheme="minorHAnsi"/>
          <w:noProof/>
          <w:sz w:val="24"/>
          <w:szCs w:val="24"/>
          <w:lang w:val="ro-RO"/>
        </w:rPr>
      </w:pPr>
      <w:r w:rsidRPr="00546F39">
        <w:rPr>
          <w:rFonts w:cstheme="minorHAnsi"/>
          <w:noProof/>
          <w:sz w:val="24"/>
          <w:szCs w:val="24"/>
          <w:lang w:val="ro-RO"/>
        </w:rPr>
        <w:t>Obiectivul strategic: Dezvoltarea resurselor umane în special prin îmbunătățirea accesului la formare profesională și educație, creșterea ocupării și calității forței de muncă, creșterea incluziunii sociale și a calității vieții, precum și contracararea efectelor declinului demografic</w:t>
      </w:r>
    </w:p>
    <w:p w:rsidR="00546F39" w:rsidRDefault="00546F39" w:rsidP="00546F39">
      <w:pPr>
        <w:spacing w:before="120" w:after="120" w:line="240" w:lineRule="auto"/>
        <w:ind w:left="720"/>
        <w:jc w:val="both"/>
        <w:rPr>
          <w:rFonts w:cstheme="minorHAnsi"/>
          <w:noProof/>
          <w:sz w:val="24"/>
          <w:szCs w:val="24"/>
          <w:lang w:val="ro-RO"/>
        </w:rPr>
      </w:pPr>
      <w:r>
        <w:rPr>
          <w:rFonts w:cstheme="minorHAnsi"/>
          <w:noProof/>
          <w:sz w:val="24"/>
          <w:szCs w:val="24"/>
          <w:lang w:val="ro-RO"/>
        </w:rPr>
        <w:t>”</w:t>
      </w:r>
      <w:r w:rsidRPr="00546F39">
        <w:t xml:space="preserve"> </w:t>
      </w:r>
      <w:r w:rsidRPr="00546F39">
        <w:rPr>
          <w:rFonts w:cstheme="minorHAnsi"/>
          <w:i/>
          <w:noProof/>
          <w:sz w:val="24"/>
          <w:szCs w:val="24"/>
          <w:lang w:val="ro-RO"/>
        </w:rPr>
        <w:t xml:space="preserve">Slaba participare pe piața forței de muncă rămâne o provocare pentru România. Insuficiența capacității instituționale, gradul redus de servicii naționale de ocupare a forței de muncă, </w:t>
      </w:r>
      <w:r w:rsidRPr="00546F39">
        <w:rPr>
          <w:rFonts w:cstheme="minorHAnsi"/>
          <w:b/>
          <w:i/>
          <w:noProof/>
          <w:sz w:val="24"/>
          <w:szCs w:val="24"/>
          <w:lang w:val="ro-RO"/>
        </w:rPr>
        <w:t>gradul necorespunzător de competențe dobândite în urma absolvirii studiilor</w:t>
      </w:r>
      <w:r w:rsidRPr="00546F39">
        <w:rPr>
          <w:rFonts w:cstheme="minorHAnsi"/>
          <w:i/>
          <w:noProof/>
          <w:sz w:val="24"/>
          <w:szCs w:val="24"/>
          <w:lang w:val="ro-RO"/>
        </w:rPr>
        <w:t xml:space="preserve">, rata mare a abandonului școlar, </w:t>
      </w:r>
      <w:r w:rsidRPr="00546F39">
        <w:rPr>
          <w:rFonts w:cstheme="minorHAnsi"/>
          <w:b/>
          <w:i/>
          <w:noProof/>
          <w:sz w:val="24"/>
          <w:szCs w:val="24"/>
          <w:lang w:val="ro-RO"/>
        </w:rPr>
        <w:t>neconcordanța persistentă între calificările oferite de sistemul de învățământ și cerințele pieții forței de muncă</w:t>
      </w:r>
      <w:r w:rsidRPr="00546F39">
        <w:rPr>
          <w:rFonts w:cstheme="minorHAnsi"/>
          <w:i/>
          <w:noProof/>
          <w:sz w:val="24"/>
          <w:szCs w:val="24"/>
          <w:lang w:val="ro-RO"/>
        </w:rPr>
        <w:t>, rata mică de participare la programe de învățare pe tot parcursul vieții, calificare și recalificare profesională, investiții scăzute în formarea și creșterea calității resurselor umane și alte aspecte, vor constitui provocări în viitoarea perioadă de programare la nivelul Regiunii Centru în a sprijini și dezvolta politici, proiecte acțiuni sau măsuri concrete ce vizează creșterea ocupării, a participării pe piața forței de muncă.”</w:t>
      </w:r>
    </w:p>
    <w:p w:rsidR="00546F39" w:rsidRDefault="00546F39" w:rsidP="00546F39">
      <w:pPr>
        <w:spacing w:before="120" w:after="120" w:line="240" w:lineRule="auto"/>
        <w:jc w:val="both"/>
        <w:rPr>
          <w:rFonts w:cstheme="minorHAnsi"/>
          <w:noProof/>
          <w:sz w:val="24"/>
          <w:szCs w:val="24"/>
          <w:lang w:val="ro-RO"/>
        </w:rPr>
      </w:pPr>
      <w:r w:rsidRPr="00546F39">
        <w:rPr>
          <w:rFonts w:cstheme="minorHAnsi"/>
          <w:noProof/>
          <w:sz w:val="24"/>
          <w:szCs w:val="24"/>
          <w:lang w:val="ro-RO"/>
        </w:rPr>
        <w:t>Prioritatea 6.1. Îmbunătățirea accesului la formare profesională și educație pe tot parcursul vieții în domeniile: educație, cercetare, social, sănătate, administrație publică, economie și antreprenoriat</w:t>
      </w:r>
    </w:p>
    <w:p w:rsidR="00546F39" w:rsidRPr="00EF41D0" w:rsidRDefault="00546F39" w:rsidP="00546F39">
      <w:pPr>
        <w:spacing w:before="120" w:after="120" w:line="240" w:lineRule="auto"/>
        <w:jc w:val="both"/>
        <w:rPr>
          <w:rFonts w:cstheme="minorHAnsi"/>
          <w:noProof/>
          <w:sz w:val="24"/>
          <w:szCs w:val="24"/>
          <w:lang w:val="ro-RO"/>
        </w:rPr>
      </w:pPr>
      <w:r w:rsidRPr="00546F39">
        <w:rPr>
          <w:rFonts w:cstheme="minorHAnsi"/>
          <w:noProof/>
          <w:sz w:val="24"/>
          <w:szCs w:val="24"/>
          <w:lang w:val="ro-RO"/>
        </w:rPr>
        <w:t>Prioritatea 6.2 Sprijinirea dezvoltării capitalului uman în vederea creșterii ocupării forței de muncă la nivel regional</w:t>
      </w:r>
    </w:p>
    <w:p w:rsidR="00817BEF" w:rsidRDefault="00817BEF" w:rsidP="00817BEF">
      <w:pPr>
        <w:numPr>
          <w:ilvl w:val="1"/>
          <w:numId w:val="31"/>
        </w:numPr>
        <w:spacing w:before="120" w:after="120" w:line="240" w:lineRule="auto"/>
        <w:jc w:val="both"/>
        <w:rPr>
          <w:rFonts w:cstheme="minorHAnsi"/>
          <w:b/>
          <w:noProof/>
          <w:sz w:val="24"/>
          <w:szCs w:val="24"/>
          <w:lang w:val="ro-RO"/>
        </w:rPr>
      </w:pPr>
      <w:r w:rsidRPr="00EF41D0">
        <w:rPr>
          <w:rFonts w:cstheme="minorHAnsi"/>
          <w:noProof/>
          <w:sz w:val="24"/>
          <w:szCs w:val="24"/>
          <w:lang w:val="ro-RO"/>
        </w:rPr>
        <w:t>Axa prioritară și domeniul major de intervenție în care se încadrează proiectul din strategiile sectoriale în vigoare ale județului harghita</w:t>
      </w:r>
      <w:r w:rsidRPr="00EF41D0">
        <w:rPr>
          <w:rFonts w:cstheme="minorHAnsi"/>
          <w:b/>
          <w:noProof/>
          <w:sz w:val="24"/>
          <w:szCs w:val="24"/>
          <w:lang w:val="ro-RO"/>
        </w:rPr>
        <w:t xml:space="preserve"> (</w:t>
      </w:r>
      <w:r w:rsidRPr="00EF41D0">
        <w:rPr>
          <w:rFonts w:cstheme="minorHAnsi"/>
          <w:b/>
          <w:bCs/>
          <w:noProof/>
          <w:sz w:val="24"/>
          <w:szCs w:val="24"/>
          <w:lang w:val="ro-RO"/>
        </w:rPr>
        <w:fldChar w:fldCharType="begin"/>
      </w:r>
      <w:r w:rsidRPr="00EF41D0">
        <w:rPr>
          <w:rFonts w:cstheme="minorHAnsi"/>
          <w:b/>
          <w:bCs/>
          <w:noProof/>
          <w:sz w:val="24"/>
          <w:szCs w:val="24"/>
          <w:lang w:val="ro-RO"/>
        </w:rPr>
        <w:instrText xml:space="preserve"> HYPERLINK "http://%20analiza.judetulharghita.ro/strategii-judetene/" </w:instrText>
      </w:r>
      <w:r w:rsidRPr="00EF41D0">
        <w:rPr>
          <w:rFonts w:cstheme="minorHAnsi"/>
          <w:b/>
          <w:bCs/>
          <w:noProof/>
          <w:sz w:val="24"/>
          <w:szCs w:val="24"/>
          <w:lang w:val="ro-RO"/>
        </w:rPr>
        <w:fldChar w:fldCharType="separate"/>
      </w:r>
      <w:r w:rsidRPr="00EF41D0">
        <w:rPr>
          <w:rStyle w:val="Hyperlink"/>
          <w:rFonts w:cstheme="minorHAnsi"/>
          <w:b/>
          <w:noProof/>
          <w:sz w:val="24"/>
          <w:szCs w:val="24"/>
          <w:lang w:val="ro-RO"/>
        </w:rPr>
        <w:t>Error! Hyperlink reference not valid.</w:t>
      </w:r>
      <w:r w:rsidRPr="00EF41D0">
        <w:rPr>
          <w:rFonts w:cstheme="minorHAnsi"/>
          <w:b/>
          <w:bCs/>
          <w:noProof/>
          <w:sz w:val="24"/>
          <w:szCs w:val="24"/>
          <w:lang w:val="ro-RO"/>
        </w:rPr>
        <w:fldChar w:fldCharType="end"/>
      </w:r>
      <w:r w:rsidRPr="00EF41D0">
        <w:rPr>
          <w:rFonts w:cstheme="minorHAnsi"/>
          <w:b/>
          <w:noProof/>
          <w:sz w:val="24"/>
          <w:szCs w:val="24"/>
          <w:lang w:val="ro-RO"/>
        </w:rPr>
        <w:t>)</w:t>
      </w:r>
    </w:p>
    <w:p w:rsidR="00576FFC" w:rsidRDefault="00576FFC" w:rsidP="00576FFC">
      <w:pPr>
        <w:spacing w:before="120" w:after="120" w:line="240" w:lineRule="auto"/>
        <w:jc w:val="both"/>
        <w:rPr>
          <w:rFonts w:cstheme="minorHAnsi"/>
          <w:noProof/>
          <w:sz w:val="24"/>
          <w:szCs w:val="24"/>
          <w:lang w:val="ro-RO"/>
        </w:rPr>
      </w:pPr>
      <w:r>
        <w:rPr>
          <w:rFonts w:cstheme="minorHAnsi"/>
          <w:noProof/>
          <w:sz w:val="24"/>
          <w:szCs w:val="24"/>
          <w:lang w:val="ro-RO"/>
        </w:rPr>
        <w:t xml:space="preserve">Raportul de cercetare privind orientarea profesională în județul Harghita formulează o serie de propuneri, care vin în întâmpinarea proiectului strategic propus, dar care trebuie corelate cu cerințele pe piața forței de muncă: </w:t>
      </w:r>
    </w:p>
    <w:p w:rsidR="00576FFC" w:rsidRDefault="00576FFC" w:rsidP="00576FFC">
      <w:pPr>
        <w:pStyle w:val="ListParagraph"/>
        <w:numPr>
          <w:ilvl w:val="0"/>
          <w:numId w:val="39"/>
        </w:numPr>
        <w:spacing w:before="120" w:after="120" w:line="240" w:lineRule="auto"/>
        <w:jc w:val="both"/>
        <w:rPr>
          <w:rFonts w:cstheme="minorHAnsi"/>
          <w:noProof/>
          <w:sz w:val="24"/>
          <w:szCs w:val="24"/>
          <w:lang w:val="ro-RO"/>
        </w:rPr>
      </w:pPr>
      <w:r w:rsidRPr="00576FFC">
        <w:rPr>
          <w:rFonts w:cstheme="minorHAnsi"/>
          <w:noProof/>
          <w:sz w:val="24"/>
          <w:szCs w:val="24"/>
          <w:lang w:val="ro-RO"/>
        </w:rPr>
        <w:t>Programele destinate acestui scop (n.r.: Regândirea activităților de orientare profesională) trebuie organizate prin implicarea cât mai multor specialiști, antreprenori și instituții. Fiecare școală din județul Harghita trebuie să semnaleze care sunt profilurile care îi interesează pe elevii de clasa a opta, la Centrul Județean de Resurse și Asistență Educațională Harghita, iar centrul să organizeze informări, în funcție de aceste cerințe</w:t>
      </w:r>
    </w:p>
    <w:p w:rsidR="00576FFC" w:rsidRPr="00576FFC" w:rsidRDefault="00576FFC" w:rsidP="00576FFC">
      <w:pPr>
        <w:pStyle w:val="ListParagraph"/>
        <w:numPr>
          <w:ilvl w:val="0"/>
          <w:numId w:val="39"/>
        </w:numPr>
        <w:spacing w:before="120" w:after="120" w:line="240" w:lineRule="auto"/>
        <w:jc w:val="both"/>
        <w:rPr>
          <w:rFonts w:cstheme="minorHAnsi"/>
          <w:noProof/>
          <w:sz w:val="24"/>
          <w:szCs w:val="24"/>
          <w:lang w:val="ro-RO"/>
        </w:rPr>
      </w:pPr>
      <w:r w:rsidRPr="00576FFC">
        <w:rPr>
          <w:rFonts w:cstheme="minorHAnsi"/>
          <w:noProof/>
          <w:sz w:val="24"/>
          <w:szCs w:val="24"/>
          <w:lang w:val="ro-RO"/>
        </w:rPr>
        <w:t>Implicarea mai activă a Centrului Județean de Resurse și Asistență Educațională Harghita în relația cu consiliul județean și în colaborare cu administrațiilor locale și antreprenorii locali.</w:t>
      </w:r>
    </w:p>
    <w:p w:rsidR="00817BEF" w:rsidRDefault="00817BEF" w:rsidP="00817BEF">
      <w:pPr>
        <w:numPr>
          <w:ilvl w:val="1"/>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Istoricul ideii de proiect (se vor prezenta eventualele inițiative și programe derulate deja, care pot fi incluse în proiect, inclusiv specificarea sursei de finanțare din care a fost realizată activitatea respectivă)</w:t>
      </w:r>
    </w:p>
    <w:p w:rsidR="00576FFC" w:rsidRPr="00EF41D0" w:rsidRDefault="00576FFC" w:rsidP="00576FFC">
      <w:pPr>
        <w:spacing w:before="120" w:after="120" w:line="240" w:lineRule="auto"/>
        <w:ind w:left="1440"/>
        <w:jc w:val="both"/>
        <w:rPr>
          <w:rFonts w:cstheme="minorHAnsi"/>
          <w:noProof/>
          <w:sz w:val="24"/>
          <w:szCs w:val="24"/>
          <w:lang w:val="ro-RO"/>
        </w:rPr>
      </w:pPr>
    </w:p>
    <w:p w:rsidR="00817BEF" w:rsidRDefault="00817BEF" w:rsidP="00817BEF">
      <w:pPr>
        <w:numPr>
          <w:ilvl w:val="1"/>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 xml:space="preserve">Lista documentațiilor necesare (studii de fezabilitate, proiect tehnic, studii topografice, plan de construcții, plan de afaceri, hotărâri UAT, inclusiv calendarul </w:t>
      </w:r>
      <w:r w:rsidRPr="00EF41D0">
        <w:rPr>
          <w:rFonts w:cstheme="minorHAnsi"/>
          <w:noProof/>
          <w:sz w:val="24"/>
          <w:szCs w:val="24"/>
          <w:lang w:val="ro-RO"/>
        </w:rPr>
        <w:lastRenderedPageBreak/>
        <w:t>realizării acestora, modalitatea de finanțare) în cazul în care aceste documentații au fost realizate în prealabil, se va menționa data până când documentația este valabilă</w:t>
      </w:r>
    </w:p>
    <w:p w:rsidR="00576FFC" w:rsidRDefault="00576FFC" w:rsidP="00576FFC">
      <w:pPr>
        <w:pStyle w:val="ListParagraph"/>
        <w:rPr>
          <w:rFonts w:cstheme="minorHAnsi"/>
          <w:noProof/>
          <w:sz w:val="24"/>
          <w:szCs w:val="24"/>
          <w:lang w:val="ro-RO"/>
        </w:rPr>
      </w:pPr>
    </w:p>
    <w:p w:rsidR="00576FFC" w:rsidRDefault="00576FFC" w:rsidP="00576FFC">
      <w:pPr>
        <w:pStyle w:val="ListParagraph"/>
        <w:numPr>
          <w:ilvl w:val="0"/>
          <w:numId w:val="40"/>
        </w:numPr>
        <w:spacing w:before="120" w:after="120" w:line="240" w:lineRule="auto"/>
        <w:jc w:val="both"/>
        <w:rPr>
          <w:rFonts w:cstheme="minorHAnsi"/>
          <w:noProof/>
          <w:sz w:val="24"/>
          <w:szCs w:val="24"/>
          <w:lang w:val="ro-RO"/>
        </w:rPr>
      </w:pPr>
      <w:r>
        <w:rPr>
          <w:rFonts w:cstheme="minorHAnsi"/>
          <w:noProof/>
          <w:sz w:val="24"/>
          <w:szCs w:val="24"/>
          <w:lang w:val="ro-RO"/>
        </w:rPr>
        <w:t xml:space="preserve">Chestionar pentru sondarea opiniei antreprenorilor privind nevoia de calificare </w:t>
      </w:r>
    </w:p>
    <w:p w:rsidR="00E86A7E" w:rsidRDefault="00E86A7E" w:rsidP="00576FFC">
      <w:pPr>
        <w:pStyle w:val="ListParagraph"/>
        <w:numPr>
          <w:ilvl w:val="0"/>
          <w:numId w:val="40"/>
        </w:numPr>
        <w:spacing w:before="120" w:after="120" w:line="240" w:lineRule="auto"/>
        <w:jc w:val="both"/>
        <w:rPr>
          <w:rFonts w:cstheme="minorHAnsi"/>
          <w:noProof/>
          <w:sz w:val="24"/>
          <w:szCs w:val="24"/>
          <w:lang w:val="ro-RO"/>
        </w:rPr>
      </w:pPr>
      <w:r>
        <w:rPr>
          <w:rFonts w:cstheme="minorHAnsi"/>
          <w:noProof/>
          <w:sz w:val="24"/>
          <w:szCs w:val="24"/>
          <w:lang w:val="ro-RO"/>
        </w:rPr>
        <w:t xml:space="preserve">Parteneriate intre institutii educationale si antreprenori locali pentru realizarea de stagii de  practica si pentru adaptarea curriculei educationale la nevoile pietei de munca </w:t>
      </w:r>
    </w:p>
    <w:p w:rsidR="00576FFC" w:rsidRPr="00576FFC" w:rsidRDefault="00576FFC" w:rsidP="00E86A7E">
      <w:pPr>
        <w:pStyle w:val="ListParagraph"/>
        <w:spacing w:before="120" w:after="120" w:line="240" w:lineRule="auto"/>
        <w:jc w:val="both"/>
        <w:rPr>
          <w:rFonts w:cstheme="minorHAnsi"/>
          <w:noProof/>
          <w:sz w:val="24"/>
          <w:szCs w:val="24"/>
          <w:lang w:val="ro-RO"/>
        </w:rPr>
      </w:pPr>
      <w:r>
        <w:rPr>
          <w:rFonts w:cstheme="minorHAnsi"/>
          <w:noProof/>
          <w:sz w:val="24"/>
          <w:szCs w:val="24"/>
          <w:lang w:val="ro-RO"/>
        </w:rPr>
        <w:t xml:space="preserve"> </w:t>
      </w:r>
    </w:p>
    <w:p w:rsidR="00817BEF" w:rsidRDefault="00817BEF" w:rsidP="00817BEF">
      <w:pPr>
        <w:numPr>
          <w:ilvl w:val="1"/>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Grupul țintă și beneficiarii (se va indica cine beneficiază sau cine este afectat de rezultatele proiectului, direct sau indirect), cuantificat unde e cazul</w:t>
      </w:r>
    </w:p>
    <w:p w:rsidR="00E86A7E" w:rsidRDefault="00E86A7E" w:rsidP="00E86A7E">
      <w:pPr>
        <w:spacing w:before="120" w:after="120" w:line="240" w:lineRule="auto"/>
        <w:jc w:val="both"/>
        <w:rPr>
          <w:rFonts w:cstheme="minorHAnsi"/>
          <w:noProof/>
          <w:sz w:val="24"/>
          <w:szCs w:val="24"/>
          <w:lang w:val="ro-RO"/>
        </w:rPr>
      </w:pPr>
      <w:r>
        <w:rPr>
          <w:rFonts w:cstheme="minorHAnsi"/>
          <w:noProof/>
          <w:sz w:val="24"/>
          <w:szCs w:val="24"/>
          <w:lang w:val="ro-RO"/>
        </w:rPr>
        <w:t>Copii si tinerii i</w:t>
      </w:r>
      <w:r w:rsidR="008B6775">
        <w:rPr>
          <w:rFonts w:cstheme="minorHAnsi"/>
          <w:noProof/>
          <w:sz w:val="24"/>
          <w:szCs w:val="24"/>
          <w:lang w:val="ro-RO"/>
        </w:rPr>
        <w:t>nscrisi in sistemul educational.</w:t>
      </w:r>
    </w:p>
    <w:p w:rsidR="00E86A7E" w:rsidRPr="00EF41D0" w:rsidRDefault="00E86A7E" w:rsidP="00E86A7E">
      <w:pPr>
        <w:spacing w:before="120" w:after="120" w:line="240" w:lineRule="auto"/>
        <w:jc w:val="both"/>
        <w:rPr>
          <w:rFonts w:cstheme="minorHAnsi"/>
          <w:noProof/>
          <w:sz w:val="24"/>
          <w:szCs w:val="24"/>
          <w:lang w:val="ro-RO"/>
        </w:rPr>
      </w:pPr>
      <w:r>
        <w:rPr>
          <w:rFonts w:cstheme="minorHAnsi"/>
          <w:noProof/>
          <w:sz w:val="24"/>
          <w:szCs w:val="24"/>
          <w:lang w:val="ro-RO"/>
        </w:rPr>
        <w:t xml:space="preserve">Mediu de afaceri </w:t>
      </w:r>
    </w:p>
    <w:p w:rsidR="00817BEF" w:rsidRDefault="00817BEF" w:rsidP="00817BEF">
      <w:pPr>
        <w:numPr>
          <w:ilvl w:val="1"/>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EF41D0" w:rsidRPr="00EF41D0" w:rsidRDefault="00EF41D0" w:rsidP="00EF41D0">
      <w:pPr>
        <w:spacing w:before="120" w:after="120" w:line="240" w:lineRule="auto"/>
        <w:jc w:val="both"/>
        <w:rPr>
          <w:rFonts w:cstheme="minorHAnsi"/>
          <w:noProof/>
          <w:sz w:val="24"/>
          <w:szCs w:val="24"/>
          <w:lang w:val="ro-RO"/>
        </w:rPr>
      </w:pPr>
      <w:r>
        <w:rPr>
          <w:rFonts w:cstheme="minorHAnsi"/>
          <w:noProof/>
          <w:sz w:val="24"/>
          <w:szCs w:val="24"/>
          <w:lang w:val="ro-RO"/>
        </w:rPr>
        <w:t>Impact estimat:</w:t>
      </w:r>
    </w:p>
    <w:p w:rsidR="00EF41D0" w:rsidRPr="00EF41D0" w:rsidRDefault="00EF41D0" w:rsidP="00EF41D0">
      <w:pPr>
        <w:pStyle w:val="ListParagraph"/>
        <w:numPr>
          <w:ilvl w:val="0"/>
          <w:numId w:val="36"/>
        </w:numPr>
        <w:spacing w:before="120" w:after="120" w:line="240" w:lineRule="auto"/>
        <w:jc w:val="both"/>
        <w:rPr>
          <w:rFonts w:cstheme="minorHAnsi"/>
          <w:noProof/>
          <w:sz w:val="24"/>
          <w:szCs w:val="24"/>
          <w:lang w:val="ro-RO"/>
        </w:rPr>
      </w:pPr>
      <w:r w:rsidRPr="00EF41D0">
        <w:rPr>
          <w:rFonts w:cstheme="minorHAnsi"/>
          <w:noProof/>
          <w:sz w:val="24"/>
          <w:szCs w:val="24"/>
          <w:lang w:val="ro-RO"/>
        </w:rPr>
        <w:t xml:space="preserve">Reducerea șomajului mai ales în rândul tinerilor;     </w:t>
      </w:r>
    </w:p>
    <w:p w:rsidR="00EF41D0" w:rsidRPr="00EF41D0" w:rsidRDefault="00EF41D0" w:rsidP="00EF41D0">
      <w:pPr>
        <w:pStyle w:val="ListParagraph"/>
        <w:numPr>
          <w:ilvl w:val="0"/>
          <w:numId w:val="36"/>
        </w:numPr>
        <w:spacing w:before="120" w:after="120" w:line="240" w:lineRule="auto"/>
        <w:jc w:val="both"/>
        <w:rPr>
          <w:rFonts w:cstheme="minorHAnsi"/>
          <w:noProof/>
          <w:sz w:val="24"/>
          <w:szCs w:val="24"/>
          <w:lang w:val="ro-RO"/>
        </w:rPr>
      </w:pPr>
      <w:r w:rsidRPr="00EF41D0">
        <w:rPr>
          <w:rFonts w:cstheme="minorHAnsi"/>
          <w:noProof/>
          <w:sz w:val="24"/>
          <w:szCs w:val="24"/>
          <w:lang w:val="ro-RO"/>
        </w:rPr>
        <w:t xml:space="preserve">Dezvoltarea economiei  </w:t>
      </w:r>
    </w:p>
    <w:p w:rsidR="008B6775" w:rsidRPr="008B6775" w:rsidRDefault="00817BEF" w:rsidP="008B6775">
      <w:pPr>
        <w:numPr>
          <w:ilvl w:val="0"/>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Descrierea activităților ce trebuie întreprinse pentru pregătirea proiectului, indicarea responsabililor și a surselor de finanțare posibile</w:t>
      </w:r>
    </w:p>
    <w:p w:rsidR="008B6775" w:rsidRDefault="008B6775" w:rsidP="008B6775">
      <w:pPr>
        <w:pStyle w:val="ListParagraph"/>
        <w:numPr>
          <w:ilvl w:val="2"/>
          <w:numId w:val="38"/>
        </w:numPr>
        <w:ind w:left="1418"/>
        <w:jc w:val="both"/>
      </w:pPr>
      <w:r w:rsidRPr="008B6775">
        <w:rPr>
          <w:rFonts w:cstheme="minorHAnsi"/>
          <w:noProof/>
          <w:sz w:val="24"/>
          <w:szCs w:val="24"/>
          <w:lang w:val="ro-RO"/>
        </w:rPr>
        <w:t>Identificarea cerințelor de pe piața forței de muncă</w:t>
      </w:r>
    </w:p>
    <w:p w:rsidR="008B6775" w:rsidRDefault="008B6775" w:rsidP="008B6775">
      <w:pPr>
        <w:pStyle w:val="ListParagraph"/>
        <w:numPr>
          <w:ilvl w:val="2"/>
          <w:numId w:val="38"/>
        </w:numPr>
        <w:ind w:left="1418"/>
        <w:jc w:val="both"/>
      </w:pPr>
      <w:r w:rsidRPr="008B6775">
        <w:rPr>
          <w:rFonts w:cstheme="minorHAnsi"/>
          <w:noProof/>
          <w:sz w:val="24"/>
          <w:szCs w:val="24"/>
          <w:lang w:val="ro-RO"/>
        </w:rPr>
        <w:t>Adaptarea curriculei educaționale la cerințele pieței muncii cu implicarea instituțiilor de învățământ și a centrelor de formare profesională din județ</w:t>
      </w:r>
    </w:p>
    <w:p w:rsidR="008B6775" w:rsidRPr="00EF41D0" w:rsidRDefault="008B6775" w:rsidP="008B6775">
      <w:pPr>
        <w:spacing w:before="120" w:after="120" w:line="240" w:lineRule="auto"/>
        <w:jc w:val="both"/>
        <w:rPr>
          <w:rFonts w:cstheme="minorHAnsi"/>
          <w:noProof/>
          <w:sz w:val="24"/>
          <w:szCs w:val="24"/>
          <w:lang w:val="ro-RO"/>
        </w:rPr>
      </w:pPr>
    </w:p>
    <w:p w:rsidR="00817BEF" w:rsidRPr="00EF41D0" w:rsidRDefault="00817BEF" w:rsidP="00817BEF">
      <w:pPr>
        <w:numPr>
          <w:ilvl w:val="0"/>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817BEF" w:rsidRPr="00EF41D0" w:rsidRDefault="00817BEF" w:rsidP="00817BEF">
      <w:pPr>
        <w:numPr>
          <w:ilvl w:val="1"/>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Există litigii (drept de proprietate imobiliară, intelectuală, etc) care pot afecta realizarea proiectului</w:t>
      </w:r>
    </w:p>
    <w:p w:rsidR="00817BEF" w:rsidRDefault="00817BEF" w:rsidP="00817BEF">
      <w:pPr>
        <w:numPr>
          <w:ilvl w:val="1"/>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8B6775" w:rsidRDefault="008B6775" w:rsidP="008B6775">
      <w:pPr>
        <w:pStyle w:val="ListParagraph"/>
        <w:spacing w:before="120" w:after="120" w:line="240" w:lineRule="auto"/>
        <w:jc w:val="both"/>
        <w:rPr>
          <w:rFonts w:cs="Tahoma"/>
          <w:noProof/>
          <w:sz w:val="24"/>
          <w:szCs w:val="24"/>
          <w:lang w:val="ro-RO"/>
        </w:rPr>
      </w:pPr>
      <w:r w:rsidRPr="00BF3FE4">
        <w:rPr>
          <w:rFonts w:cs="Tahoma"/>
          <w:noProof/>
          <w:sz w:val="24"/>
          <w:szCs w:val="24"/>
          <w:lang w:val="ro-RO"/>
        </w:rPr>
        <w:t>Nu există litigii ori alte probleme juridice în momentul de față.</w:t>
      </w:r>
    </w:p>
    <w:p w:rsidR="008B6775" w:rsidRPr="00EF41D0" w:rsidRDefault="008B6775" w:rsidP="008B6775">
      <w:pPr>
        <w:spacing w:before="120" w:after="120" w:line="240" w:lineRule="auto"/>
        <w:ind w:left="720"/>
        <w:jc w:val="both"/>
        <w:rPr>
          <w:rFonts w:cstheme="minorHAnsi"/>
          <w:noProof/>
          <w:sz w:val="24"/>
          <w:szCs w:val="24"/>
          <w:lang w:val="ro-RO"/>
        </w:rPr>
      </w:pPr>
    </w:p>
    <w:p w:rsidR="00817BEF" w:rsidRDefault="00817BEF" w:rsidP="00817BEF">
      <w:pPr>
        <w:numPr>
          <w:ilvl w:val="0"/>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Calendarul orientativ pentru implementarea proiectului, inclusiv pregătirea și monitorizarea ulterioară a proiectului</w:t>
      </w:r>
    </w:p>
    <w:p w:rsidR="008B6775" w:rsidRPr="00BF3FE4" w:rsidRDefault="008B6775" w:rsidP="008B6775">
      <w:pPr>
        <w:pStyle w:val="ListParagraph"/>
        <w:spacing w:before="120" w:after="120" w:line="240" w:lineRule="auto"/>
        <w:jc w:val="both"/>
        <w:rPr>
          <w:rFonts w:cstheme="minorHAnsi"/>
          <w:sz w:val="24"/>
          <w:szCs w:val="24"/>
          <w:lang w:val="ro-RO"/>
        </w:rPr>
      </w:pPr>
      <w:r w:rsidRPr="00BF3FE4">
        <w:rPr>
          <w:rFonts w:cstheme="minorHAnsi"/>
          <w:sz w:val="24"/>
          <w:szCs w:val="24"/>
          <w:lang w:val="ro-RO"/>
        </w:rPr>
        <w:t>În urma aprobării proiectului, acesta se po</w:t>
      </w:r>
      <w:r>
        <w:rPr>
          <w:rFonts w:cstheme="minorHAnsi"/>
          <w:sz w:val="24"/>
          <w:szCs w:val="24"/>
          <w:lang w:val="ro-RO"/>
        </w:rPr>
        <w:t>ate realiza într-o perioadă de 3</w:t>
      </w:r>
      <w:r w:rsidRPr="00BF3FE4">
        <w:rPr>
          <w:rFonts w:cstheme="minorHAnsi"/>
          <w:sz w:val="24"/>
          <w:szCs w:val="24"/>
          <w:lang w:val="ro-RO"/>
        </w:rPr>
        <w:t xml:space="preserve"> an</w:t>
      </w:r>
      <w:r>
        <w:rPr>
          <w:rFonts w:cstheme="minorHAnsi"/>
          <w:sz w:val="24"/>
          <w:szCs w:val="24"/>
          <w:lang w:val="ro-RO"/>
        </w:rPr>
        <w:t>i</w:t>
      </w:r>
      <w:r w:rsidRPr="00BF3FE4">
        <w:rPr>
          <w:rFonts w:cstheme="minorHAnsi"/>
          <w:sz w:val="24"/>
          <w:szCs w:val="24"/>
          <w:lang w:val="ro-RO"/>
        </w:rPr>
        <w:t>.</w:t>
      </w:r>
    </w:p>
    <w:p w:rsidR="008B6775" w:rsidRPr="00EF41D0" w:rsidRDefault="008B6775" w:rsidP="008B6775">
      <w:pPr>
        <w:spacing w:before="120" w:after="120" w:line="240" w:lineRule="auto"/>
        <w:ind w:left="720"/>
        <w:jc w:val="both"/>
        <w:rPr>
          <w:rFonts w:cstheme="minorHAnsi"/>
          <w:noProof/>
          <w:sz w:val="24"/>
          <w:szCs w:val="24"/>
          <w:lang w:val="ro-RO"/>
        </w:rPr>
      </w:pPr>
    </w:p>
    <w:p w:rsidR="00817BEF" w:rsidRDefault="00817BEF" w:rsidP="00817BEF">
      <w:pPr>
        <w:numPr>
          <w:ilvl w:val="0"/>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 xml:space="preserve">Riscurile ce pot apărea pe parcursul proiectului, inclusiv efectele asupra mediului înconjurător dacă e cazul </w:t>
      </w:r>
    </w:p>
    <w:p w:rsidR="008B6775" w:rsidRPr="000A139C" w:rsidRDefault="008B6775" w:rsidP="008B6775">
      <w:pPr>
        <w:spacing w:before="120" w:after="120" w:line="240" w:lineRule="auto"/>
        <w:ind w:left="720" w:firstLine="720"/>
        <w:jc w:val="both"/>
        <w:rPr>
          <w:rFonts w:cs="Tahoma"/>
          <w:b/>
          <w:noProof/>
          <w:sz w:val="24"/>
          <w:szCs w:val="24"/>
          <w:u w:val="single"/>
          <w:lang w:val="ro-RO"/>
        </w:rPr>
      </w:pPr>
      <w:r w:rsidRPr="000A139C">
        <w:rPr>
          <w:rFonts w:cs="Tahoma"/>
          <w:b/>
          <w:noProof/>
          <w:sz w:val="24"/>
          <w:szCs w:val="24"/>
          <w:u w:val="single"/>
          <w:lang w:val="ro-RO"/>
        </w:rPr>
        <w:t>Riscuri de natură financiară</w:t>
      </w:r>
    </w:p>
    <w:p w:rsidR="008B6775" w:rsidRPr="000A139C" w:rsidRDefault="008B6775" w:rsidP="008B6775">
      <w:pPr>
        <w:pStyle w:val="ListParagraph"/>
        <w:numPr>
          <w:ilvl w:val="0"/>
          <w:numId w:val="19"/>
        </w:numPr>
        <w:tabs>
          <w:tab w:val="left" w:pos="360"/>
        </w:tabs>
        <w:spacing w:before="120" w:after="120" w:line="240" w:lineRule="auto"/>
        <w:ind w:left="720" w:firstLine="0"/>
        <w:jc w:val="both"/>
        <w:rPr>
          <w:rFonts w:cs="Tahoma"/>
          <w:noProof/>
          <w:sz w:val="24"/>
          <w:szCs w:val="24"/>
          <w:lang w:val="ro-RO"/>
        </w:rPr>
      </w:pPr>
      <w:r w:rsidRPr="000A139C">
        <w:rPr>
          <w:rFonts w:cs="Tahoma"/>
          <w:noProof/>
          <w:sz w:val="24"/>
          <w:szCs w:val="24"/>
          <w:lang w:val="ro-RO"/>
        </w:rPr>
        <w:t xml:space="preserve">apariția de cheltuieli neprevăzute și lipsa surselor pentru susținerea inițiativei </w:t>
      </w:r>
    </w:p>
    <w:p w:rsidR="008B6775" w:rsidRPr="000A139C" w:rsidRDefault="008B6775" w:rsidP="008B6775">
      <w:pPr>
        <w:spacing w:before="120" w:after="120" w:line="240" w:lineRule="auto"/>
        <w:ind w:left="1440"/>
        <w:jc w:val="both"/>
        <w:rPr>
          <w:rFonts w:cs="Tahoma"/>
          <w:b/>
          <w:noProof/>
          <w:sz w:val="24"/>
          <w:szCs w:val="24"/>
          <w:u w:val="single"/>
          <w:lang w:val="ro-RO"/>
        </w:rPr>
      </w:pPr>
      <w:r w:rsidRPr="000A139C">
        <w:rPr>
          <w:rFonts w:cs="Tahoma"/>
          <w:b/>
          <w:noProof/>
          <w:sz w:val="24"/>
          <w:szCs w:val="24"/>
          <w:u w:val="single"/>
          <w:lang w:val="ro-RO"/>
        </w:rPr>
        <w:t>Riscuri ce țin de personalul care asigură managementul proiectului</w:t>
      </w:r>
    </w:p>
    <w:p w:rsidR="008B6775" w:rsidRPr="000A139C" w:rsidRDefault="008B6775" w:rsidP="008B6775">
      <w:pPr>
        <w:pStyle w:val="ListParagraph"/>
        <w:numPr>
          <w:ilvl w:val="0"/>
          <w:numId w:val="19"/>
        </w:numPr>
        <w:tabs>
          <w:tab w:val="left" w:pos="360"/>
        </w:tabs>
        <w:spacing w:before="120" w:after="120" w:line="240" w:lineRule="auto"/>
        <w:ind w:left="720" w:firstLine="0"/>
        <w:jc w:val="both"/>
        <w:rPr>
          <w:rFonts w:cs="Tahoma"/>
          <w:noProof/>
          <w:sz w:val="24"/>
          <w:szCs w:val="24"/>
          <w:lang w:val="ro-RO"/>
        </w:rPr>
      </w:pPr>
      <w:r w:rsidRPr="000A139C">
        <w:rPr>
          <w:rFonts w:cs="Tahoma"/>
          <w:noProof/>
          <w:sz w:val="24"/>
          <w:szCs w:val="24"/>
          <w:lang w:val="ro-RO"/>
        </w:rPr>
        <w:t>lipsa de coordonare între părțile implicate în implementarea proiectului</w:t>
      </w:r>
    </w:p>
    <w:p w:rsidR="008B6775" w:rsidRPr="000A139C" w:rsidRDefault="008B6775" w:rsidP="008B6775">
      <w:pPr>
        <w:pStyle w:val="ListParagraph"/>
        <w:numPr>
          <w:ilvl w:val="0"/>
          <w:numId w:val="19"/>
        </w:numPr>
        <w:tabs>
          <w:tab w:val="left" w:pos="360"/>
        </w:tabs>
        <w:spacing w:before="120" w:after="120" w:line="240" w:lineRule="auto"/>
        <w:ind w:left="720" w:firstLine="0"/>
        <w:jc w:val="both"/>
        <w:rPr>
          <w:rFonts w:cs="Tahoma"/>
          <w:noProof/>
          <w:sz w:val="24"/>
          <w:szCs w:val="24"/>
          <w:lang w:val="ro-RO"/>
        </w:rPr>
      </w:pPr>
      <w:r w:rsidRPr="000A139C">
        <w:rPr>
          <w:rFonts w:cs="Tahoma"/>
          <w:noProof/>
          <w:sz w:val="24"/>
          <w:szCs w:val="24"/>
          <w:lang w:val="ro-RO"/>
        </w:rPr>
        <w:t>necorelarea activităților în cadrul echipei proiectului</w:t>
      </w:r>
    </w:p>
    <w:p w:rsidR="008B6775" w:rsidRPr="000A139C" w:rsidRDefault="008B6775" w:rsidP="008B6775">
      <w:pPr>
        <w:spacing w:before="120" w:after="120" w:line="240" w:lineRule="auto"/>
        <w:ind w:left="720" w:firstLine="720"/>
        <w:jc w:val="both"/>
        <w:rPr>
          <w:rFonts w:cs="Tahoma"/>
          <w:b/>
          <w:noProof/>
          <w:sz w:val="24"/>
          <w:szCs w:val="24"/>
          <w:u w:val="single"/>
          <w:lang w:val="ro-RO"/>
        </w:rPr>
      </w:pPr>
      <w:r w:rsidRPr="000A139C">
        <w:rPr>
          <w:rFonts w:cs="Tahoma"/>
          <w:b/>
          <w:noProof/>
          <w:sz w:val="24"/>
          <w:szCs w:val="24"/>
          <w:u w:val="single"/>
          <w:lang w:val="ro-RO"/>
        </w:rPr>
        <w:t>Riscuri aferente activităților proiectului</w:t>
      </w:r>
    </w:p>
    <w:p w:rsidR="008B6775" w:rsidRPr="000A139C" w:rsidRDefault="008B6775" w:rsidP="008B6775">
      <w:pPr>
        <w:pStyle w:val="ListParagraph"/>
        <w:numPr>
          <w:ilvl w:val="0"/>
          <w:numId w:val="19"/>
        </w:numPr>
        <w:tabs>
          <w:tab w:val="left" w:pos="360"/>
        </w:tabs>
        <w:spacing w:before="120" w:after="120" w:line="240" w:lineRule="auto"/>
        <w:ind w:left="720" w:firstLine="0"/>
        <w:jc w:val="both"/>
        <w:rPr>
          <w:rFonts w:cs="Tahoma"/>
          <w:noProof/>
          <w:sz w:val="24"/>
          <w:szCs w:val="24"/>
          <w:lang w:val="ro-RO"/>
        </w:rPr>
      </w:pPr>
      <w:r w:rsidRPr="000A139C">
        <w:rPr>
          <w:rFonts w:cs="Tahoma"/>
          <w:noProof/>
          <w:sz w:val="24"/>
          <w:szCs w:val="24"/>
          <w:lang w:val="ro-RO"/>
        </w:rPr>
        <w:t>neîncadrarea în termenele de realizare ale activităților propuse</w:t>
      </w:r>
    </w:p>
    <w:p w:rsidR="008B6775" w:rsidRPr="000A139C" w:rsidRDefault="008B6775" w:rsidP="008B6775">
      <w:pPr>
        <w:pStyle w:val="ListParagraph"/>
        <w:numPr>
          <w:ilvl w:val="0"/>
          <w:numId w:val="19"/>
        </w:numPr>
        <w:tabs>
          <w:tab w:val="left" w:pos="360"/>
        </w:tabs>
        <w:spacing w:before="120" w:after="120" w:line="240" w:lineRule="auto"/>
        <w:ind w:left="720" w:firstLine="0"/>
        <w:jc w:val="both"/>
        <w:rPr>
          <w:rFonts w:cs="Tahoma"/>
          <w:noProof/>
          <w:sz w:val="24"/>
          <w:szCs w:val="24"/>
          <w:lang w:val="ro-RO"/>
        </w:rPr>
      </w:pPr>
      <w:r w:rsidRPr="000A139C">
        <w:rPr>
          <w:rFonts w:cs="Tahoma"/>
          <w:noProof/>
          <w:sz w:val="24"/>
          <w:szCs w:val="24"/>
          <w:lang w:val="ro-RO"/>
        </w:rPr>
        <w:t>schimbări legislative care pot aduce întârzieri în implementarea contractului</w:t>
      </w:r>
    </w:p>
    <w:p w:rsidR="008B6775" w:rsidRPr="00EF41D0" w:rsidRDefault="008B6775" w:rsidP="00894386">
      <w:pPr>
        <w:spacing w:before="120" w:after="120" w:line="240" w:lineRule="auto"/>
        <w:jc w:val="both"/>
        <w:rPr>
          <w:rFonts w:cstheme="minorHAnsi"/>
          <w:noProof/>
          <w:sz w:val="24"/>
          <w:szCs w:val="24"/>
          <w:lang w:val="ro-RO"/>
        </w:rPr>
      </w:pPr>
      <w:bookmarkStart w:id="1" w:name="_GoBack"/>
      <w:bookmarkEnd w:id="1"/>
    </w:p>
    <w:p w:rsidR="00817BEF" w:rsidRDefault="00817BEF" w:rsidP="00817BEF">
      <w:pPr>
        <w:numPr>
          <w:ilvl w:val="0"/>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Sustenabilitatea proiectului (modul în care proiectul se autosusține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rsidR="008B6775" w:rsidRPr="00EF41D0" w:rsidRDefault="008B6775" w:rsidP="008B6775">
      <w:pPr>
        <w:spacing w:before="120" w:after="120" w:line="240" w:lineRule="auto"/>
        <w:ind w:firstLine="720"/>
        <w:jc w:val="both"/>
        <w:rPr>
          <w:rFonts w:cstheme="minorHAnsi"/>
          <w:sz w:val="24"/>
          <w:szCs w:val="24"/>
          <w:lang w:val="ro-RO"/>
        </w:rPr>
      </w:pPr>
      <w:r>
        <w:rPr>
          <w:rFonts w:cstheme="minorHAnsi"/>
          <w:noProof/>
          <w:sz w:val="24"/>
          <w:szCs w:val="24"/>
          <w:lang w:val="ro-RO"/>
        </w:rPr>
        <w:t xml:space="preserve">Având în vedere interesul tuturor părților implicate, </w:t>
      </w:r>
      <w:r>
        <w:rPr>
          <w:rFonts w:cstheme="minorHAnsi"/>
          <w:sz w:val="24"/>
          <w:szCs w:val="24"/>
          <w:lang w:val="ro-RO"/>
        </w:rPr>
        <w:t>p</w:t>
      </w:r>
      <w:r w:rsidRPr="00BF3FE4">
        <w:rPr>
          <w:rFonts w:cstheme="minorHAnsi"/>
          <w:sz w:val="24"/>
          <w:szCs w:val="24"/>
          <w:lang w:val="ro-RO"/>
        </w:rPr>
        <w:t>roiectul este sustenabil in totalitate.</w:t>
      </w:r>
    </w:p>
    <w:p w:rsidR="00E86A7E" w:rsidRDefault="00817BEF" w:rsidP="00817BEF">
      <w:pPr>
        <w:numPr>
          <w:ilvl w:val="0"/>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 xml:space="preserve">  Bugetul estimat al proiectului, inclusiv capitolele de cheltuieli preconizate (lucrări, achiziții de echipamente, resurse umane și management, informare, etc)</w:t>
      </w:r>
    </w:p>
    <w:p w:rsidR="008B6775" w:rsidRPr="00BF3FE4" w:rsidRDefault="008B6775" w:rsidP="008B6775">
      <w:pPr>
        <w:pStyle w:val="ListParagraph"/>
        <w:spacing w:before="120" w:after="120" w:line="240" w:lineRule="auto"/>
        <w:jc w:val="both"/>
        <w:rPr>
          <w:rFonts w:cs="Tahoma"/>
          <w:noProof/>
          <w:sz w:val="24"/>
          <w:szCs w:val="24"/>
          <w:lang w:val="ro-RO"/>
        </w:rPr>
      </w:pPr>
      <w:r w:rsidRPr="00BF3FE4">
        <w:rPr>
          <w:rFonts w:cs="Tahoma"/>
          <w:noProof/>
          <w:sz w:val="24"/>
          <w:szCs w:val="24"/>
          <w:lang w:val="ro-RO"/>
        </w:rPr>
        <w:t xml:space="preserve">Bugetul estimativ al proiectului este de </w:t>
      </w:r>
      <w:r>
        <w:rPr>
          <w:rFonts w:cs="Tahoma"/>
          <w:noProof/>
          <w:sz w:val="24"/>
          <w:szCs w:val="24"/>
          <w:lang w:val="ro-RO"/>
        </w:rPr>
        <w:t>9</w:t>
      </w:r>
      <w:r w:rsidRPr="00BF3FE4">
        <w:rPr>
          <w:rFonts w:cs="Tahoma"/>
          <w:noProof/>
          <w:sz w:val="24"/>
          <w:szCs w:val="24"/>
          <w:lang w:val="ro-RO"/>
        </w:rPr>
        <w:t>0.000 eur.</w:t>
      </w:r>
    </w:p>
    <w:p w:rsidR="008B6775" w:rsidRDefault="008B6775" w:rsidP="008B6775">
      <w:pPr>
        <w:spacing w:before="120" w:after="120" w:line="240" w:lineRule="auto"/>
        <w:ind w:left="720"/>
        <w:jc w:val="both"/>
        <w:rPr>
          <w:rFonts w:cstheme="minorHAnsi"/>
          <w:noProof/>
          <w:sz w:val="24"/>
          <w:szCs w:val="24"/>
          <w:lang w:val="ro-RO"/>
        </w:rPr>
      </w:pPr>
    </w:p>
    <w:p w:rsidR="00817BEF" w:rsidRPr="00E86A7E" w:rsidRDefault="00817BEF" w:rsidP="00817BEF">
      <w:pPr>
        <w:numPr>
          <w:ilvl w:val="0"/>
          <w:numId w:val="31"/>
        </w:numPr>
        <w:spacing w:before="120" w:after="120" w:line="240" w:lineRule="auto"/>
        <w:jc w:val="both"/>
        <w:rPr>
          <w:rFonts w:cstheme="minorHAnsi"/>
          <w:noProof/>
          <w:sz w:val="24"/>
          <w:szCs w:val="24"/>
          <w:lang w:val="ro-RO"/>
        </w:rPr>
      </w:pPr>
      <w:r w:rsidRPr="00E86A7E">
        <w:rPr>
          <w:rFonts w:cstheme="minorHAnsi"/>
          <w:noProof/>
          <w:sz w:val="24"/>
          <w:szCs w:val="24"/>
          <w:lang w:val="ro-RO"/>
        </w:rPr>
        <w:t>Sursele de finanțare (inclusiv sursele bugetare locale, credite), termene limită petru depunerea cererii de finanțare, nivelul contribuției proprii necesare, în cazul fondurilor nerambursabile</w:t>
      </w:r>
    </w:p>
    <w:p w:rsidR="00C06249" w:rsidRPr="00EF41D0" w:rsidRDefault="00EF41D0" w:rsidP="008B6775">
      <w:pPr>
        <w:ind w:firstLine="720"/>
        <w:rPr>
          <w:rFonts w:cstheme="minorHAnsi"/>
          <w:b/>
          <w:noProof/>
          <w:sz w:val="24"/>
          <w:szCs w:val="24"/>
          <w:lang w:val="ro-RO"/>
        </w:rPr>
      </w:pPr>
      <w:r>
        <w:rPr>
          <w:rFonts w:cstheme="minorHAnsi"/>
          <w:noProof/>
          <w:sz w:val="24"/>
          <w:szCs w:val="24"/>
          <w:lang w:val="ro-RO"/>
        </w:rPr>
        <w:t xml:space="preserve">Resurse bugetare, investiții private. Posibil </w:t>
      </w:r>
      <w:r w:rsidR="00817BEF" w:rsidRPr="00EF41D0">
        <w:rPr>
          <w:rFonts w:cstheme="minorHAnsi"/>
          <w:noProof/>
          <w:sz w:val="24"/>
          <w:szCs w:val="24"/>
          <w:lang w:val="ro-RO"/>
        </w:rPr>
        <w:t>POCU</w:t>
      </w:r>
    </w:p>
    <w:sectPr w:rsidR="00C06249" w:rsidRPr="00EF41D0" w:rsidSect="003B3FB8">
      <w:headerReference w:type="even" r:id="rId9"/>
      <w:headerReference w:type="default" r:id="rId10"/>
      <w:footerReference w:type="even" r:id="rId11"/>
      <w:footerReference w:type="default" r:id="rId12"/>
      <w:headerReference w:type="first" r:id="rId13"/>
      <w:footerReference w:type="first" r:id="rId14"/>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255" w:rsidRDefault="00E67255" w:rsidP="008854DD">
      <w:pPr>
        <w:spacing w:after="0" w:line="240" w:lineRule="auto"/>
      </w:pPr>
      <w:r>
        <w:separator/>
      </w:r>
    </w:p>
  </w:endnote>
  <w:endnote w:type="continuationSeparator" w:id="0">
    <w:p w:rsidR="00E67255" w:rsidRDefault="00E67255"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C36D27" w:rsidP="002C0942">
    <w:pPr>
      <w:pStyle w:val="Footer"/>
      <w:ind w:left="1080" w:firstLine="4680"/>
      <w:jc w:val="right"/>
      <w:rPr>
        <w:lang w:val="ro-RO"/>
      </w:rPr>
    </w:pPr>
    <w:r>
      <w:rPr>
        <w:noProof/>
        <w:sz w:val="24"/>
        <w:szCs w:val="24"/>
      </w:rPr>
      <mc:AlternateContent>
        <mc:Choice Requires="wps">
          <w:drawing>
            <wp:anchor distT="4294967295" distB="4294967295" distL="114300" distR="114300" simplePos="0" relativeHeight="251663360" behindDoc="0" locked="0" layoutInCell="1" allowOverlap="1">
              <wp:simplePos x="0" y="0"/>
              <wp:positionH relativeFrom="column">
                <wp:posOffset>5152390</wp:posOffset>
              </wp:positionH>
              <wp:positionV relativeFrom="paragraph">
                <wp:posOffset>-85091</wp:posOffset>
              </wp:positionV>
              <wp:extent cx="1141095" cy="0"/>
              <wp:effectExtent l="0" t="0" r="20955" b="1905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D8CB96" id="Straight Connector 5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05.7pt,-6.7pt" to="495.5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" strokecolor="#002060" strokeweight="2pt">
              <v:stroke joinstyle="miter"/>
              <o:lock v:ext="edit" shapetype="f"/>
            </v:line>
          </w:pict>
        </mc:Fallback>
      </mc:AlternateContent>
    </w:r>
    <w:r w:rsidR="008854DD">
      <w:rPr>
        <w:lang w:val="ro-RO"/>
      </w:rPr>
      <w:t xml:space="preserve">pag. </w:t>
    </w:r>
    <w:r w:rsidR="00D914A7">
      <w:rPr>
        <w:lang w:val="ro-RO"/>
      </w:rPr>
      <w:fldChar w:fldCharType="begin"/>
    </w:r>
    <w:r w:rsidR="008854DD">
      <w:rPr>
        <w:lang w:val="ro-RO"/>
      </w:rPr>
      <w:instrText xml:space="preserve"> PAGE   \* MERGEFORMAT </w:instrText>
    </w:r>
    <w:r w:rsidR="00D914A7">
      <w:rPr>
        <w:lang w:val="ro-RO"/>
      </w:rPr>
      <w:fldChar w:fldCharType="separate"/>
    </w:r>
    <w:r w:rsidR="00894386">
      <w:rPr>
        <w:noProof/>
        <w:lang w:val="ro-RO"/>
      </w:rPr>
      <w:t>5</w:t>
    </w:r>
    <w:r w:rsidR="00D914A7">
      <w:rPr>
        <w:lang w:val="ro-RO"/>
      </w:rPr>
      <w:fldChar w:fldCharType="end"/>
    </w:r>
    <w:r w:rsidR="008854DD">
      <w:rPr>
        <w:lang w:val="ro-RO"/>
      </w:rPr>
      <w:t xml:space="preserve"> din </w:t>
    </w:r>
    <w:fldSimple w:instr=" NUMPAGES   \* MERGEFORMAT ">
      <w:r w:rsidR="00894386" w:rsidRPr="00894386">
        <w:rPr>
          <w:noProof/>
          <w:lang w:val="ro-RO"/>
        </w:rPr>
        <w:t>5</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255" w:rsidRDefault="00E67255" w:rsidP="008854DD">
      <w:pPr>
        <w:spacing w:after="0" w:line="240" w:lineRule="auto"/>
      </w:pPr>
      <w:r>
        <w:separator/>
      </w:r>
    </w:p>
  </w:footnote>
  <w:footnote w:type="continuationSeparator" w:id="0">
    <w:p w:rsidR="00E67255" w:rsidRDefault="00E67255"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3A10DD">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simplePos x="0" y="0"/>
          <wp:positionH relativeFrom="column">
            <wp:posOffset>-471170</wp:posOffset>
          </wp:positionH>
          <wp:positionV relativeFrom="paragraph">
            <wp:posOffset>-164465</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2E06"/>
    <w:multiLevelType w:val="hybridMultilevel"/>
    <w:tmpl w:val="0742A95C"/>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07190535"/>
    <w:multiLevelType w:val="hybridMultilevel"/>
    <w:tmpl w:val="C4267BDA"/>
    <w:lvl w:ilvl="0" w:tplc="04090001">
      <w:start w:val="1"/>
      <w:numFmt w:val="bullet"/>
      <w:lvlText w:val=""/>
      <w:lvlJc w:val="left"/>
      <w:pPr>
        <w:ind w:left="720" w:hanging="360"/>
      </w:pPr>
      <w:rPr>
        <w:rFonts w:ascii="Symbol" w:hAnsi="Symbol"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74F0D"/>
    <w:multiLevelType w:val="hybridMultilevel"/>
    <w:tmpl w:val="C728C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2251C"/>
    <w:multiLevelType w:val="hybridMultilevel"/>
    <w:tmpl w:val="ADCE3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0AD8436E"/>
    <w:multiLevelType w:val="hybridMultilevel"/>
    <w:tmpl w:val="4A9EF5E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9D71AB"/>
    <w:multiLevelType w:val="hybridMultilevel"/>
    <w:tmpl w:val="E7FA0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F30BEF"/>
    <w:multiLevelType w:val="hybridMultilevel"/>
    <w:tmpl w:val="2460C5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23C44D29"/>
    <w:multiLevelType w:val="hybridMultilevel"/>
    <w:tmpl w:val="AD02A79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23E82C93"/>
    <w:multiLevelType w:val="hybridMultilevel"/>
    <w:tmpl w:val="9E524DC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B75502C"/>
    <w:multiLevelType w:val="hybridMultilevel"/>
    <w:tmpl w:val="A27AB4A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8"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414C50A1"/>
    <w:multiLevelType w:val="hybridMultilevel"/>
    <w:tmpl w:val="F16ECB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15:restartNumberingAfterBreak="0">
    <w:nsid w:val="449B30D5"/>
    <w:multiLevelType w:val="hybridMultilevel"/>
    <w:tmpl w:val="A7A2834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4A62431F"/>
    <w:multiLevelType w:val="hybridMultilevel"/>
    <w:tmpl w:val="51A6D34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1EE6B7BC">
      <w:numFmt w:val="bullet"/>
      <w:lvlText w:val="-"/>
      <w:lvlJc w:val="left"/>
      <w:pPr>
        <w:ind w:left="2880" w:hanging="360"/>
      </w:pPr>
      <w:rPr>
        <w:rFonts w:ascii="Calibri" w:eastAsiaTheme="minorHAnsi" w:hAnsi="Calibri" w:cs="Calibri" w:hint="default"/>
        <w:sz w:val="24"/>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9" w15:restartNumberingAfterBreak="0">
    <w:nsid w:val="5AEC4704"/>
    <w:multiLevelType w:val="hybridMultilevel"/>
    <w:tmpl w:val="1BA01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15:restartNumberingAfterBreak="0">
    <w:nsid w:val="5F4E0670"/>
    <w:multiLevelType w:val="hybridMultilevel"/>
    <w:tmpl w:val="399E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3"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4"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5" w15:restartNumberingAfterBreak="0">
    <w:nsid w:val="6F3D3C5F"/>
    <w:multiLevelType w:val="hybridMultilevel"/>
    <w:tmpl w:val="B7F2310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6"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B40DF2"/>
    <w:multiLevelType w:val="hybridMultilevel"/>
    <w:tmpl w:val="2EF013D8"/>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EC7AAC"/>
    <w:multiLevelType w:val="hybridMultilevel"/>
    <w:tmpl w:val="E2FEDA7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21"/>
  </w:num>
  <w:num w:numId="2">
    <w:abstractNumId w:val="36"/>
  </w:num>
  <w:num w:numId="3">
    <w:abstractNumId w:val="10"/>
  </w:num>
  <w:num w:numId="4">
    <w:abstractNumId w:val="27"/>
  </w:num>
  <w:num w:numId="5">
    <w:abstractNumId w:val="15"/>
  </w:num>
  <w:num w:numId="6">
    <w:abstractNumId w:val="7"/>
  </w:num>
  <w:num w:numId="7">
    <w:abstractNumId w:val="37"/>
  </w:num>
  <w:num w:numId="8">
    <w:abstractNumId w:val="19"/>
  </w:num>
  <w:num w:numId="9">
    <w:abstractNumId w:val="34"/>
  </w:num>
  <w:num w:numId="10">
    <w:abstractNumId w:val="17"/>
  </w:num>
  <w:num w:numId="11">
    <w:abstractNumId w:val="33"/>
  </w:num>
  <w:num w:numId="12">
    <w:abstractNumId w:val="18"/>
  </w:num>
  <w:num w:numId="13">
    <w:abstractNumId w:val="14"/>
  </w:num>
  <w:num w:numId="14">
    <w:abstractNumId w:val="13"/>
  </w:num>
  <w:num w:numId="15">
    <w:abstractNumId w:val="35"/>
  </w:num>
  <w:num w:numId="16">
    <w:abstractNumId w:val="30"/>
  </w:num>
  <w:num w:numId="17">
    <w:abstractNumId w:val="28"/>
  </w:num>
  <w:num w:numId="18">
    <w:abstractNumId w:val="0"/>
  </w:num>
  <w:num w:numId="19">
    <w:abstractNumId w:val="11"/>
  </w:num>
  <w:num w:numId="20">
    <w:abstractNumId w:val="25"/>
  </w:num>
  <w:num w:numId="21">
    <w:abstractNumId w:val="26"/>
  </w:num>
  <w:num w:numId="22">
    <w:abstractNumId w:val="5"/>
  </w:num>
  <w:num w:numId="23">
    <w:abstractNumId w:val="32"/>
  </w:num>
  <w:num w:numId="24">
    <w:abstractNumId w:val="22"/>
  </w:num>
  <w:num w:numId="25">
    <w:abstractNumId w:val="4"/>
  </w:num>
  <w:num w:numId="26">
    <w:abstractNumId w:val="16"/>
  </w:num>
  <w:num w:numId="27">
    <w:abstractNumId w:val="12"/>
  </w:num>
  <w:num w:numId="28">
    <w:abstractNumId w:val="6"/>
  </w:num>
  <w:num w:numId="29">
    <w:abstractNumId w:val="38"/>
  </w:num>
  <w:num w:numId="30">
    <w:abstractNumId w:val="23"/>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0"/>
  </w:num>
  <w:num w:numId="34">
    <w:abstractNumId w:val="1"/>
  </w:num>
  <w:num w:numId="35">
    <w:abstractNumId w:val="31"/>
  </w:num>
  <w:num w:numId="36">
    <w:abstractNumId w:val="8"/>
  </w:num>
  <w:num w:numId="37">
    <w:abstractNumId w:val="2"/>
  </w:num>
  <w:num w:numId="38">
    <w:abstractNumId w:val="24"/>
  </w:num>
  <w:num w:numId="39">
    <w:abstractNumId w:val="9"/>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77C39"/>
    <w:rsid w:val="000803A3"/>
    <w:rsid w:val="00080FC7"/>
    <w:rsid w:val="00091A8C"/>
    <w:rsid w:val="000B6065"/>
    <w:rsid w:val="00101FE9"/>
    <w:rsid w:val="001266D9"/>
    <w:rsid w:val="001606A9"/>
    <w:rsid w:val="00184E57"/>
    <w:rsid w:val="00191141"/>
    <w:rsid w:val="001E52C5"/>
    <w:rsid w:val="00224DAF"/>
    <w:rsid w:val="00232F8A"/>
    <w:rsid w:val="00267DA8"/>
    <w:rsid w:val="0029599B"/>
    <w:rsid w:val="002A4B8E"/>
    <w:rsid w:val="002B19CA"/>
    <w:rsid w:val="002B4F93"/>
    <w:rsid w:val="002C0942"/>
    <w:rsid w:val="002C2EF1"/>
    <w:rsid w:val="002C63D3"/>
    <w:rsid w:val="002C7837"/>
    <w:rsid w:val="002E2977"/>
    <w:rsid w:val="003040A4"/>
    <w:rsid w:val="003449E2"/>
    <w:rsid w:val="00362D01"/>
    <w:rsid w:val="00367AB6"/>
    <w:rsid w:val="00373061"/>
    <w:rsid w:val="00380538"/>
    <w:rsid w:val="003825F6"/>
    <w:rsid w:val="003909EF"/>
    <w:rsid w:val="00394FA4"/>
    <w:rsid w:val="00395482"/>
    <w:rsid w:val="003A10DD"/>
    <w:rsid w:val="003B22CF"/>
    <w:rsid w:val="003B3FB8"/>
    <w:rsid w:val="003C4DB9"/>
    <w:rsid w:val="003D1B93"/>
    <w:rsid w:val="003E0D1E"/>
    <w:rsid w:val="00401F31"/>
    <w:rsid w:val="00415315"/>
    <w:rsid w:val="00435095"/>
    <w:rsid w:val="00442992"/>
    <w:rsid w:val="00453C86"/>
    <w:rsid w:val="004552E9"/>
    <w:rsid w:val="004F79AD"/>
    <w:rsid w:val="00507071"/>
    <w:rsid w:val="005367C4"/>
    <w:rsid w:val="00546F39"/>
    <w:rsid w:val="00550B99"/>
    <w:rsid w:val="005567C9"/>
    <w:rsid w:val="0055749A"/>
    <w:rsid w:val="00566CE6"/>
    <w:rsid w:val="005745D4"/>
    <w:rsid w:val="00576FFC"/>
    <w:rsid w:val="005B22AF"/>
    <w:rsid w:val="005C0D2C"/>
    <w:rsid w:val="005C7A42"/>
    <w:rsid w:val="005E111C"/>
    <w:rsid w:val="005F1693"/>
    <w:rsid w:val="00636123"/>
    <w:rsid w:val="00644447"/>
    <w:rsid w:val="006468D8"/>
    <w:rsid w:val="00666D79"/>
    <w:rsid w:val="006C2E16"/>
    <w:rsid w:val="006C4983"/>
    <w:rsid w:val="006F4DB5"/>
    <w:rsid w:val="00704408"/>
    <w:rsid w:val="00707937"/>
    <w:rsid w:val="00715A6B"/>
    <w:rsid w:val="00715B3A"/>
    <w:rsid w:val="00721C97"/>
    <w:rsid w:val="00751943"/>
    <w:rsid w:val="00753F4F"/>
    <w:rsid w:val="00757ED1"/>
    <w:rsid w:val="00765F2E"/>
    <w:rsid w:val="00777193"/>
    <w:rsid w:val="0078265D"/>
    <w:rsid w:val="007B0700"/>
    <w:rsid w:val="007B1400"/>
    <w:rsid w:val="007C16FE"/>
    <w:rsid w:val="007C4304"/>
    <w:rsid w:val="008038BB"/>
    <w:rsid w:val="00807DB9"/>
    <w:rsid w:val="00817BEF"/>
    <w:rsid w:val="0084622A"/>
    <w:rsid w:val="00857269"/>
    <w:rsid w:val="00882C93"/>
    <w:rsid w:val="0088427C"/>
    <w:rsid w:val="008854DD"/>
    <w:rsid w:val="00894386"/>
    <w:rsid w:val="008A2A4A"/>
    <w:rsid w:val="008A4673"/>
    <w:rsid w:val="008B02D8"/>
    <w:rsid w:val="008B6775"/>
    <w:rsid w:val="008C4528"/>
    <w:rsid w:val="0092096F"/>
    <w:rsid w:val="009447EE"/>
    <w:rsid w:val="0096520B"/>
    <w:rsid w:val="00966BA2"/>
    <w:rsid w:val="009774BE"/>
    <w:rsid w:val="0099450F"/>
    <w:rsid w:val="009C0F7D"/>
    <w:rsid w:val="009C7C5F"/>
    <w:rsid w:val="009E1947"/>
    <w:rsid w:val="009F5162"/>
    <w:rsid w:val="009F7ADA"/>
    <w:rsid w:val="00A55EFD"/>
    <w:rsid w:val="00A867C6"/>
    <w:rsid w:val="00AA4FBE"/>
    <w:rsid w:val="00AB3508"/>
    <w:rsid w:val="00AD22B8"/>
    <w:rsid w:val="00AE4EBC"/>
    <w:rsid w:val="00B40B1F"/>
    <w:rsid w:val="00B63F68"/>
    <w:rsid w:val="00B65DE9"/>
    <w:rsid w:val="00B84BC7"/>
    <w:rsid w:val="00B956E0"/>
    <w:rsid w:val="00BB747B"/>
    <w:rsid w:val="00BC6426"/>
    <w:rsid w:val="00BD5EF9"/>
    <w:rsid w:val="00BE2700"/>
    <w:rsid w:val="00BF0035"/>
    <w:rsid w:val="00C03A15"/>
    <w:rsid w:val="00C06249"/>
    <w:rsid w:val="00C12BDF"/>
    <w:rsid w:val="00C36D27"/>
    <w:rsid w:val="00C41006"/>
    <w:rsid w:val="00C508C7"/>
    <w:rsid w:val="00C51C1C"/>
    <w:rsid w:val="00C611AD"/>
    <w:rsid w:val="00C7173C"/>
    <w:rsid w:val="00C76008"/>
    <w:rsid w:val="00CB59DD"/>
    <w:rsid w:val="00CC1F4F"/>
    <w:rsid w:val="00D00B1B"/>
    <w:rsid w:val="00D272E6"/>
    <w:rsid w:val="00D27F7C"/>
    <w:rsid w:val="00D35036"/>
    <w:rsid w:val="00D350B5"/>
    <w:rsid w:val="00D41E8A"/>
    <w:rsid w:val="00D46E74"/>
    <w:rsid w:val="00D807AE"/>
    <w:rsid w:val="00D914A7"/>
    <w:rsid w:val="00DA1CF9"/>
    <w:rsid w:val="00DD0CD9"/>
    <w:rsid w:val="00DE53AE"/>
    <w:rsid w:val="00DF6CD3"/>
    <w:rsid w:val="00E4005F"/>
    <w:rsid w:val="00E440A9"/>
    <w:rsid w:val="00E64197"/>
    <w:rsid w:val="00E67255"/>
    <w:rsid w:val="00E75A4B"/>
    <w:rsid w:val="00E81CBE"/>
    <w:rsid w:val="00E84FB8"/>
    <w:rsid w:val="00E86A7E"/>
    <w:rsid w:val="00E91A09"/>
    <w:rsid w:val="00E91EF4"/>
    <w:rsid w:val="00EA2F47"/>
    <w:rsid w:val="00EB3598"/>
    <w:rsid w:val="00EC767B"/>
    <w:rsid w:val="00EE5F00"/>
    <w:rsid w:val="00EF41D0"/>
    <w:rsid w:val="00F01D83"/>
    <w:rsid w:val="00F16CFE"/>
    <w:rsid w:val="00F464F6"/>
    <w:rsid w:val="00F6281E"/>
    <w:rsid w:val="00F929E0"/>
    <w:rsid w:val="00FA10A4"/>
    <w:rsid w:val="00FA5B20"/>
    <w:rsid w:val="00FB1819"/>
    <w:rsid w:val="00FB2051"/>
    <w:rsid w:val="00FB21BD"/>
    <w:rsid w:val="00FB58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6F672D8"/>
  <w15:docId w15:val="{526EC364-E92B-4421-8F90-C64964C14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79AD"/>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character" w:customStyle="1" w:styleId="ListParagraphChar">
    <w:name w:val="List Paragraph Char"/>
    <w:basedOn w:val="DefaultParagraphFont"/>
    <w:link w:val="ListParagraph"/>
    <w:uiPriority w:val="34"/>
    <w:locked/>
    <w:rsid w:val="008B67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1629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B6C41-C720-4053-954E-12A9901B2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1738</Words>
  <Characters>9911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3</cp:revision>
  <cp:lastPrinted>2015-12-16T08:00:00Z</cp:lastPrinted>
  <dcterms:created xsi:type="dcterms:W3CDTF">2016-12-21T09:13:00Z</dcterms:created>
  <dcterms:modified xsi:type="dcterms:W3CDTF">2016-12-21T09:13:00Z</dcterms:modified>
</cp:coreProperties>
</file>